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1DDA" w14:textId="42C6926D" w:rsidR="00406786" w:rsidRDefault="00D14FF4" w:rsidP="00F80769">
      <w:pPr>
        <w:rPr>
          <w:b/>
          <w:bCs/>
          <w:lang w:val="en-US"/>
        </w:rPr>
      </w:pPr>
      <w:r>
        <w:rPr>
          <w:b/>
          <w:bCs/>
        </w:rPr>
        <w:t>Navigating Creative Common</w:t>
      </w:r>
      <w:r w:rsidR="008C4D6E">
        <w:rPr>
          <w:b/>
          <w:bCs/>
        </w:rPr>
        <w:t>s</w:t>
      </w:r>
      <w:r w:rsidR="00406786" w:rsidRPr="00406786">
        <w:rPr>
          <w:b/>
          <w:bCs/>
        </w:rPr>
        <w:t>: Empowering Knowledge and Sharing</w:t>
      </w:r>
    </w:p>
    <w:p w14:paraId="430AF38E" w14:textId="0040474E" w:rsidR="00F45579" w:rsidRDefault="00F45579" w:rsidP="00F80769">
      <w:pPr>
        <w:rPr>
          <w:b/>
          <w:bCs/>
          <w:lang w:val="en-US"/>
        </w:rPr>
      </w:pPr>
      <w:r>
        <w:rPr>
          <w:b/>
          <w:bCs/>
          <w:lang w:val="en-US"/>
        </w:rPr>
        <w:t>Created by: Brenda Smith, Open Education Librarian</w:t>
      </w:r>
    </w:p>
    <w:p w14:paraId="30C51CF0" w14:textId="1DB3C5E4" w:rsidR="00F45579" w:rsidRDefault="00F45579" w:rsidP="00F80769">
      <w:pPr>
        <w:rPr>
          <w:b/>
          <w:bCs/>
          <w:lang w:val="en-US"/>
        </w:rPr>
      </w:pPr>
      <w:r>
        <w:rPr>
          <w:b/>
          <w:bCs/>
          <w:lang w:val="en-US"/>
        </w:rPr>
        <w:t>Final Project for Creative Commons Certification Course</w:t>
      </w:r>
    </w:p>
    <w:p w14:paraId="5CA13496" w14:textId="00734C10" w:rsidR="006D5848" w:rsidRPr="006D5848" w:rsidRDefault="009010B9" w:rsidP="006D5848">
      <w:pPr>
        <w:rPr>
          <w:b/>
          <w:bCs/>
          <w:lang w:val="en-US"/>
        </w:rPr>
      </w:pPr>
      <w:r>
        <w:rPr>
          <w:b/>
          <w:bCs/>
        </w:rPr>
        <w:t>“</w:t>
      </w:r>
      <w:r>
        <w:rPr>
          <w:b/>
          <w:bCs/>
        </w:rPr>
        <w:t>Navigating Creative Commons</w:t>
      </w:r>
      <w:r w:rsidRPr="00406786">
        <w:rPr>
          <w:b/>
          <w:bCs/>
        </w:rPr>
        <w:t>: Empowering Knowledge and Sharing</w:t>
      </w:r>
      <w:r>
        <w:rPr>
          <w:b/>
          <w:bCs/>
        </w:rPr>
        <w:t>”</w:t>
      </w:r>
      <w:r>
        <w:rPr>
          <w:b/>
          <w:bCs/>
          <w:lang w:val="en-US"/>
        </w:rPr>
        <w:t xml:space="preserve"> </w:t>
      </w:r>
      <w:r w:rsidR="006D5848" w:rsidRPr="006D5848">
        <w:rPr>
          <w:b/>
          <w:bCs/>
          <w:lang w:val="en-US"/>
        </w:rPr>
        <w:t>by Brenda Smith is licensed under </w:t>
      </w:r>
      <w:hyperlink r:id="rId7" w:history="1">
        <w:r w:rsidR="006D5848" w:rsidRPr="006D5848">
          <w:rPr>
            <w:rStyle w:val="Hyperlink"/>
            <w:b/>
            <w:bCs/>
            <w:lang w:val="en-US"/>
          </w:rPr>
          <w:t>CC BY-SA 4.0</w:t>
        </w:r>
      </w:hyperlink>
      <w:r w:rsidR="006D5848" w:rsidRPr="006D5848">
        <w:rPr>
          <w:b/>
          <w:bCs/>
          <w:lang w:val="en-US"/>
        </w:rPr>
        <w:t>, except where otherwise noted.</w:t>
      </w:r>
    </w:p>
    <w:p w14:paraId="342A3A9A" w14:textId="15FE2238" w:rsidR="00F82DC3" w:rsidRPr="00F82DC3" w:rsidRDefault="00F82DC3" w:rsidP="00F82DC3">
      <w:pPr>
        <w:rPr>
          <w:b/>
          <w:bCs/>
          <w:lang w:val="en-US"/>
        </w:rPr>
      </w:pPr>
      <w:r w:rsidRPr="00F82DC3">
        <w:rPr>
          <w:b/>
          <w:bCs/>
          <w:lang w:val="en-US"/>
        </w:rPr>
        <w:t>Assignment Rubric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0"/>
        <w:gridCol w:w="5657"/>
        <w:gridCol w:w="1289"/>
      </w:tblGrid>
      <w:tr w:rsidR="00FC4929" w:rsidRPr="00FC4929" w14:paraId="503FCAF8" w14:textId="77777777" w:rsidTr="00FC4929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88182" w14:textId="77777777" w:rsidR="00FC4929" w:rsidRPr="00FC4929" w:rsidRDefault="00FC4929" w:rsidP="00D50167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D30DE" w14:textId="77777777" w:rsidR="00FC4929" w:rsidRPr="00D50167" w:rsidRDefault="00FC4929" w:rsidP="00D50167">
            <w:pPr>
              <w:pStyle w:val="NoSpacing"/>
              <w:rPr>
                <w:b/>
                <w:bCs/>
                <w:lang w:val="en-US"/>
              </w:rPr>
            </w:pPr>
            <w:r w:rsidRPr="00D50167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889EC" w14:textId="10FE4D96" w:rsidR="00FC4929" w:rsidRPr="00D50167" w:rsidRDefault="00FC4929" w:rsidP="00D50167">
            <w:pPr>
              <w:pStyle w:val="NoSpacing"/>
              <w:rPr>
                <w:b/>
                <w:bCs/>
                <w:lang w:val="en-US"/>
              </w:rPr>
            </w:pPr>
            <w:r w:rsidRPr="00D50167">
              <w:rPr>
                <w:b/>
                <w:bCs/>
                <w:lang w:val="en-US"/>
              </w:rPr>
              <w:t xml:space="preserve">Total points </w:t>
            </w:r>
            <w:r w:rsidR="00283F21" w:rsidRPr="00D50167">
              <w:rPr>
                <w:b/>
                <w:bCs/>
                <w:lang w:val="en-US"/>
              </w:rPr>
              <w:br/>
            </w:r>
            <w:r w:rsidRPr="00D50167">
              <w:rPr>
                <w:b/>
                <w:bCs/>
                <w:lang w:val="en-US"/>
              </w:rPr>
              <w:t>available</w:t>
            </w:r>
          </w:p>
        </w:tc>
      </w:tr>
      <w:tr w:rsidR="00FC4929" w:rsidRPr="00FC4929" w14:paraId="6323B96F" w14:textId="77777777" w:rsidTr="00FC4929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A7AB0" w14:textId="77777777" w:rsidR="00FC4929" w:rsidRPr="00FC4929" w:rsidRDefault="00FC4929" w:rsidP="00D50167">
            <w:pPr>
              <w:pStyle w:val="NoSpacing"/>
              <w:jc w:val="center"/>
              <w:rPr>
                <w:lang w:val="en-US"/>
              </w:rPr>
            </w:pPr>
            <w:r w:rsidRPr="00FC4929">
              <w:rPr>
                <w:lang w:val="en-US"/>
              </w:rPr>
              <w:t>A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18FAC" w14:textId="20F853A7" w:rsidR="00FC4929" w:rsidRPr="00FC4929" w:rsidRDefault="00FC4929" w:rsidP="00D50167">
            <w:pPr>
              <w:pStyle w:val="NoSpacing"/>
              <w:rPr>
                <w:lang w:val="en-US"/>
              </w:rPr>
            </w:pPr>
            <w:r w:rsidRPr="003D6640">
              <w:rPr>
                <w:lang w:val="en-US"/>
              </w:rPr>
              <w:t>Defines specific and measurable learning outcomes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19C3D" w14:textId="299626FD" w:rsidR="00FC4929" w:rsidRPr="00FC4929" w:rsidRDefault="00FC4929" w:rsidP="00D50167">
            <w:pPr>
              <w:pStyle w:val="NoSpacing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C4929" w:rsidRPr="00FC4929" w14:paraId="2B23051A" w14:textId="77777777" w:rsidTr="00FC4929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DB91A" w14:textId="77777777" w:rsidR="00FC4929" w:rsidRPr="00FC4929" w:rsidRDefault="00FC4929" w:rsidP="00D50167">
            <w:pPr>
              <w:pStyle w:val="NoSpacing"/>
              <w:jc w:val="center"/>
              <w:rPr>
                <w:lang w:val="en-US"/>
              </w:rPr>
            </w:pPr>
          </w:p>
          <w:p w14:paraId="14031C39" w14:textId="77777777" w:rsidR="00FC4929" w:rsidRPr="00FC4929" w:rsidRDefault="00FC4929" w:rsidP="00D50167">
            <w:pPr>
              <w:pStyle w:val="NoSpacing"/>
              <w:jc w:val="center"/>
              <w:rPr>
                <w:lang w:val="en-US"/>
              </w:rPr>
            </w:pPr>
            <w:r w:rsidRPr="00FC4929">
              <w:rPr>
                <w:lang w:val="en-US"/>
              </w:rPr>
              <w:t>B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E8142" w14:textId="1983FBDA" w:rsidR="00FC4929" w:rsidRPr="00FC4929" w:rsidRDefault="00F05707" w:rsidP="00D5016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Provides a b</w:t>
            </w:r>
            <w:r w:rsidR="00FC4929" w:rsidRPr="003D6640">
              <w:rPr>
                <w:lang w:val="en-US"/>
              </w:rPr>
              <w:t>rief introduction to copyright and the tension that birthed Creative Commons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1B6EB" w14:textId="5DBB243C" w:rsidR="00FC4929" w:rsidRPr="00FC4929" w:rsidRDefault="00FC4929" w:rsidP="00D50167">
            <w:pPr>
              <w:pStyle w:val="NoSpacing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4929" w:rsidRPr="00FC4929" w14:paraId="432A8295" w14:textId="77777777" w:rsidTr="00FC4929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784F8" w14:textId="77777777" w:rsidR="00FC4929" w:rsidRPr="00FC4929" w:rsidRDefault="00FC4929" w:rsidP="00D50167">
            <w:pPr>
              <w:pStyle w:val="NoSpacing"/>
              <w:jc w:val="center"/>
              <w:rPr>
                <w:lang w:val="en-US"/>
              </w:rPr>
            </w:pPr>
            <w:r w:rsidRPr="00FC4929">
              <w:rPr>
                <w:lang w:val="en-US"/>
              </w:rPr>
              <w:t>C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51CB9" w14:textId="45478BA1" w:rsidR="00FC4929" w:rsidRPr="00FC4929" w:rsidRDefault="004A468C" w:rsidP="00D5016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Describes </w:t>
            </w:r>
            <w:r w:rsidR="00FC4929" w:rsidRPr="003D6640">
              <w:rPr>
                <w:lang w:val="en-US"/>
              </w:rPr>
              <w:t>Creative Commons and the licences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BBE25" w14:textId="77777777" w:rsidR="00FC4929" w:rsidRPr="00FC4929" w:rsidRDefault="00FC4929" w:rsidP="00D50167">
            <w:pPr>
              <w:pStyle w:val="NoSpacing"/>
              <w:jc w:val="right"/>
              <w:rPr>
                <w:lang w:val="en-US"/>
              </w:rPr>
            </w:pPr>
            <w:r w:rsidRPr="00FC4929">
              <w:rPr>
                <w:lang w:val="en-US"/>
              </w:rPr>
              <w:t>3</w:t>
            </w:r>
          </w:p>
        </w:tc>
      </w:tr>
      <w:tr w:rsidR="00FC4929" w:rsidRPr="00FC4929" w14:paraId="6185803C" w14:textId="77777777" w:rsidTr="00FC4929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0729B" w14:textId="77777777" w:rsidR="00FC4929" w:rsidRPr="00FC4929" w:rsidRDefault="00FC4929" w:rsidP="00D50167">
            <w:pPr>
              <w:pStyle w:val="NoSpacing"/>
              <w:jc w:val="center"/>
              <w:rPr>
                <w:lang w:val="en-US"/>
              </w:rPr>
            </w:pPr>
            <w:r w:rsidRPr="00FC4929">
              <w:rPr>
                <w:lang w:val="en-US"/>
              </w:rPr>
              <w:t>D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99467" w14:textId="4A58C9B8" w:rsidR="00FC4929" w:rsidRPr="00FC4929" w:rsidRDefault="004A468C" w:rsidP="00D5016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Describes the </w:t>
            </w:r>
            <w:r w:rsidR="00FC4929" w:rsidRPr="003D6640">
              <w:rPr>
                <w:lang w:val="en-US"/>
              </w:rPr>
              <w:t>exception</w:t>
            </w:r>
            <w:r>
              <w:rPr>
                <w:lang w:val="en-US"/>
              </w:rPr>
              <w:t>s</w:t>
            </w:r>
            <w:r w:rsidR="00FC4929" w:rsidRPr="003D6640">
              <w:rPr>
                <w:lang w:val="en-US"/>
              </w:rPr>
              <w:t xml:space="preserve"> and limitations of copyright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F0312" w14:textId="4FE310DB" w:rsidR="00FC4929" w:rsidRPr="00FC4929" w:rsidRDefault="00FC4929" w:rsidP="00D50167">
            <w:pPr>
              <w:pStyle w:val="NoSpacing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C4929" w:rsidRPr="00FC4929" w14:paraId="132027D5" w14:textId="77777777" w:rsidTr="00FC4929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56E90" w14:textId="77777777" w:rsidR="00FC4929" w:rsidRPr="00FC4929" w:rsidRDefault="00FC4929" w:rsidP="00D50167">
            <w:pPr>
              <w:pStyle w:val="NoSpacing"/>
              <w:jc w:val="center"/>
              <w:rPr>
                <w:lang w:val="en-US"/>
              </w:rPr>
            </w:pPr>
            <w:r w:rsidRPr="00FC4929">
              <w:rPr>
                <w:lang w:val="en-US"/>
              </w:rPr>
              <w:t>E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F7250" w14:textId="74628092" w:rsidR="00FC4929" w:rsidRPr="00FC4929" w:rsidRDefault="009A448E" w:rsidP="00D5016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Explains h</w:t>
            </w:r>
            <w:r w:rsidR="00FC4929" w:rsidRPr="003D6640">
              <w:rPr>
                <w:lang w:val="en-US"/>
              </w:rPr>
              <w:t>ow to use the licen</w:t>
            </w:r>
            <w:r w:rsidR="00235641">
              <w:rPr>
                <w:lang w:val="en-US"/>
              </w:rPr>
              <w:t>c</w:t>
            </w:r>
            <w:r w:rsidR="00FC4929" w:rsidRPr="003D6640">
              <w:rPr>
                <w:lang w:val="en-US"/>
              </w:rPr>
              <w:t>es</w:t>
            </w:r>
            <w:r w:rsidR="00235641">
              <w:rPr>
                <w:lang w:val="en-US"/>
              </w:rPr>
              <w:t>,</w:t>
            </w:r>
            <w:r w:rsidR="00FC4929" w:rsidRPr="003D6640">
              <w:rPr>
                <w:lang w:val="en-US"/>
              </w:rPr>
              <w:t xml:space="preserve"> including remix and adaptations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14566" w14:textId="0EB6C386" w:rsidR="00FC4929" w:rsidRPr="00FC4929" w:rsidRDefault="00FC4929" w:rsidP="00D50167">
            <w:pPr>
              <w:pStyle w:val="NoSpacing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A0802" w:rsidRPr="00FC4929" w14:paraId="6E785D52" w14:textId="77777777" w:rsidTr="00FC4929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4DEAF" w14:textId="77777777" w:rsidR="006A0802" w:rsidRPr="00FC4929" w:rsidRDefault="006A0802" w:rsidP="00D50167">
            <w:pPr>
              <w:pStyle w:val="NoSpacing"/>
              <w:jc w:val="center"/>
              <w:rPr>
                <w:lang w:val="en-US"/>
              </w:rPr>
            </w:pPr>
            <w:r w:rsidRPr="00FC4929">
              <w:rPr>
                <w:lang w:val="en-US"/>
              </w:rPr>
              <w:t>F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FC446" w14:textId="3F421887" w:rsidR="006A0802" w:rsidRPr="00FC4929" w:rsidRDefault="00420556" w:rsidP="00D5016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Explains h</w:t>
            </w:r>
            <w:r w:rsidR="006A0802" w:rsidRPr="00520BD8">
              <w:rPr>
                <w:lang w:val="en-US"/>
              </w:rPr>
              <w:t>ow to find CC licensed works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9B66D" w14:textId="4B2A5E53" w:rsidR="006A0802" w:rsidRPr="00FC4929" w:rsidRDefault="006A0802" w:rsidP="00D50167">
            <w:pPr>
              <w:pStyle w:val="NoSpacing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A0802" w:rsidRPr="00FC4929" w14:paraId="7772C524" w14:textId="77777777" w:rsidTr="0044693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0F7F2" w14:textId="77777777" w:rsidR="006A0802" w:rsidRPr="00FC4929" w:rsidRDefault="006A0802" w:rsidP="00D50167">
            <w:pPr>
              <w:pStyle w:val="NoSpacing"/>
              <w:jc w:val="center"/>
              <w:rPr>
                <w:lang w:val="en-US"/>
              </w:rPr>
            </w:pPr>
            <w:r w:rsidRPr="00FC4929">
              <w:rPr>
                <w:lang w:val="en-US"/>
              </w:rPr>
              <w:t>G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BAC9" w14:textId="6565AAA1" w:rsidR="006A0802" w:rsidRPr="00FC4929" w:rsidRDefault="00887AE2" w:rsidP="00D5016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Explains h</w:t>
            </w:r>
            <w:r w:rsidR="006A0802" w:rsidRPr="00520BD8">
              <w:rPr>
                <w:lang w:val="en-US"/>
              </w:rPr>
              <w:t>ow to attribute licences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E6984" w14:textId="77777777" w:rsidR="006A0802" w:rsidRPr="00FC4929" w:rsidRDefault="006A0802" w:rsidP="00D50167">
            <w:pPr>
              <w:pStyle w:val="NoSpacing"/>
              <w:jc w:val="right"/>
              <w:rPr>
                <w:lang w:val="en-US"/>
              </w:rPr>
            </w:pPr>
            <w:r w:rsidRPr="00FC4929">
              <w:rPr>
                <w:lang w:val="en-US"/>
              </w:rPr>
              <w:t>2</w:t>
            </w:r>
          </w:p>
        </w:tc>
      </w:tr>
      <w:tr w:rsidR="006A0802" w:rsidRPr="00FC4929" w14:paraId="0811C550" w14:textId="77777777" w:rsidTr="0044693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01EE44" w14:textId="77777777" w:rsidR="006A0802" w:rsidRPr="00FC4929" w:rsidRDefault="006A0802" w:rsidP="00D50167">
            <w:pPr>
              <w:pStyle w:val="NoSpacing"/>
              <w:jc w:val="center"/>
              <w:rPr>
                <w:lang w:val="en-US"/>
              </w:rPr>
            </w:pPr>
            <w:r w:rsidRPr="00FC4929">
              <w:rPr>
                <w:lang w:val="en-US"/>
              </w:rPr>
              <w:t>H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67AB" w14:textId="3060C571" w:rsidR="006A0802" w:rsidRPr="00FC4929" w:rsidRDefault="006A0802" w:rsidP="00D50167">
            <w:pPr>
              <w:pStyle w:val="NoSpacing"/>
              <w:rPr>
                <w:lang w:val="en-US"/>
              </w:rPr>
            </w:pPr>
            <w:r w:rsidRPr="00520BD8">
              <w:rPr>
                <w:lang w:val="en-US"/>
              </w:rPr>
              <w:t xml:space="preserve">Advocacy for Open licensing and open educational resources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BD11A" w14:textId="232FA5F2" w:rsidR="006A0802" w:rsidRPr="00FC4929" w:rsidRDefault="006A0802" w:rsidP="00D50167">
            <w:pPr>
              <w:pStyle w:val="NoSpacing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C4929" w:rsidRPr="00FC4929" w14:paraId="01D8A2BF" w14:textId="77777777" w:rsidTr="0044693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B5313" w14:textId="77777777" w:rsidR="00FC4929" w:rsidRPr="00FC4929" w:rsidRDefault="00FC4929" w:rsidP="00D50167">
            <w:pPr>
              <w:pStyle w:val="NoSpacing"/>
              <w:jc w:val="center"/>
              <w:rPr>
                <w:lang w:val="en-US"/>
              </w:rPr>
            </w:pPr>
            <w:r w:rsidRPr="00FC4929">
              <w:rPr>
                <w:lang w:val="en-US"/>
              </w:rPr>
              <w:t>I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BE8C" w14:textId="0C12C26D" w:rsidR="00FC4929" w:rsidRPr="00FC4929" w:rsidRDefault="00A23B8D" w:rsidP="00D5016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Apply a CC licence to your project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0AEA3" w14:textId="36997C4D" w:rsidR="00FC4929" w:rsidRPr="00FC4929" w:rsidRDefault="00FC4929" w:rsidP="00D50167">
            <w:pPr>
              <w:pStyle w:val="NoSpacing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C4929" w:rsidRPr="00FC4929" w14:paraId="45382C4E" w14:textId="77777777" w:rsidTr="0044693F"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832DB" w14:textId="4946069A" w:rsidR="00FC4929" w:rsidRPr="00FC4929" w:rsidRDefault="00FC4929" w:rsidP="00D50167">
            <w:pPr>
              <w:pStyle w:val="NoSpacing"/>
              <w:jc w:val="center"/>
              <w:rPr>
                <w:lang w:val="en-US"/>
              </w:rPr>
            </w:pP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E19D" w14:textId="76201EAF" w:rsidR="00FC4929" w:rsidRPr="00FC4929" w:rsidRDefault="00A130A2" w:rsidP="00D5016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Total: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31DBA" w14:textId="15B6236D" w:rsidR="00FC4929" w:rsidRPr="00FC4929" w:rsidRDefault="005F5DD1" w:rsidP="00D50167">
            <w:pPr>
              <w:pStyle w:val="NoSpacing"/>
              <w:jc w:val="righ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</w:tbl>
    <w:p w14:paraId="7049FE73" w14:textId="77777777" w:rsidR="005F1EEC" w:rsidRDefault="005F1EEC" w:rsidP="76828E03">
      <w:pPr>
        <w:rPr>
          <w:i/>
          <w:iCs/>
          <w:lang w:val="en-US"/>
        </w:rPr>
      </w:pPr>
    </w:p>
    <w:p w14:paraId="3D1B7CB0" w14:textId="77777777" w:rsidR="005F1EEC" w:rsidRDefault="005F1EEC" w:rsidP="76828E03">
      <w:pPr>
        <w:rPr>
          <w:i/>
          <w:iCs/>
          <w:lang w:val="en-US"/>
        </w:rPr>
      </w:pPr>
    </w:p>
    <w:p w14:paraId="521B5AE2" w14:textId="77777777" w:rsidR="0082509B" w:rsidRDefault="0082509B">
      <w:pPr>
        <w:rPr>
          <w:i/>
          <w:iCs/>
          <w:lang w:val="en-US"/>
        </w:rPr>
      </w:pPr>
      <w:r>
        <w:rPr>
          <w:i/>
          <w:iCs/>
          <w:lang w:val="en-US"/>
        </w:rPr>
        <w:br w:type="page"/>
      </w:r>
    </w:p>
    <w:p w14:paraId="7AE04213" w14:textId="77777777" w:rsidR="001B2695" w:rsidRPr="00AC0C8F" w:rsidRDefault="001B2695" w:rsidP="001B2695">
      <w:pPr>
        <w:rPr>
          <w:b/>
          <w:bCs/>
          <w:lang w:val="en-US"/>
        </w:rPr>
      </w:pPr>
      <w:r w:rsidRPr="00AC0C8F">
        <w:rPr>
          <w:b/>
          <w:bCs/>
        </w:rPr>
        <w:lastRenderedPageBreak/>
        <w:t>Navigating Creative Common Creative Commons Unleashed: Empowering Knowledge and Sharing</w:t>
      </w:r>
    </w:p>
    <w:p w14:paraId="254C1475" w14:textId="08FAB36F" w:rsidR="00C3619E" w:rsidRPr="006A4CB0" w:rsidRDefault="001B2695" w:rsidP="008B3528">
      <w:r w:rsidRPr="008957A8">
        <w:rPr>
          <w:b/>
          <w:bCs/>
          <w:lang w:val="en-US"/>
        </w:rPr>
        <w:t>Description</w:t>
      </w:r>
      <w:r w:rsidR="00833C15">
        <w:rPr>
          <w:lang w:val="en-US"/>
        </w:rPr>
        <w:t>:</w:t>
      </w:r>
      <w:r w:rsidR="00833C15" w:rsidRPr="00833C15">
        <w:t> </w:t>
      </w:r>
      <w:r w:rsidR="00C32E62" w:rsidRPr="00C32E62">
        <w:t xml:space="preserve">This </w:t>
      </w:r>
      <w:r w:rsidR="00C32E62">
        <w:t>interactive</w:t>
      </w:r>
      <w:r w:rsidR="00CE58EF">
        <w:t xml:space="preserve"> </w:t>
      </w:r>
      <w:r w:rsidR="00C32E62">
        <w:t xml:space="preserve">workshop is designed to </w:t>
      </w:r>
      <w:r w:rsidR="008B3528">
        <w:t xml:space="preserve">provide faculty with </w:t>
      </w:r>
      <w:r w:rsidR="00C3619E" w:rsidRPr="006A4CB0">
        <w:t xml:space="preserve">a solid understanding of Creative Commons </w:t>
      </w:r>
      <w:r w:rsidR="00E06521" w:rsidRPr="006A4CB0">
        <w:t xml:space="preserve">(CC) </w:t>
      </w:r>
      <w:r w:rsidR="00C3619E" w:rsidRPr="006A4CB0">
        <w:t>licen</w:t>
      </w:r>
      <w:r w:rsidR="0062509F" w:rsidRPr="006A4CB0">
        <w:t>c</w:t>
      </w:r>
      <w:r w:rsidR="00C3619E" w:rsidRPr="006A4CB0">
        <w:t>es, practical skills for finding and using CC-licensed works, and strategies for advocating the use of OER within their institutions.</w:t>
      </w:r>
    </w:p>
    <w:p w14:paraId="471F4DB5" w14:textId="77777777" w:rsidR="00062B2C" w:rsidRDefault="00062B2C" w:rsidP="00062B2C">
      <w:pPr>
        <w:rPr>
          <w:lang w:val="en-US"/>
        </w:rPr>
      </w:pPr>
      <w:r w:rsidRPr="00232523">
        <w:rPr>
          <w:b/>
          <w:bCs/>
          <w:lang w:val="en-US"/>
        </w:rPr>
        <w:t>Duration</w:t>
      </w:r>
      <w:r>
        <w:rPr>
          <w:lang w:val="en-US"/>
        </w:rPr>
        <w:t>: one 2-hour (120-minute) session</w:t>
      </w:r>
      <w:r w:rsidRPr="00C00EBD">
        <w:rPr>
          <w:lang w:val="en-US"/>
        </w:rPr>
        <w:t xml:space="preserve"> </w:t>
      </w:r>
    </w:p>
    <w:p w14:paraId="62C9D61B" w14:textId="35406846" w:rsidR="008B30D1" w:rsidRDefault="008B30D1" w:rsidP="00706F94">
      <w:pPr>
        <w:rPr>
          <w:lang w:val="en-US"/>
        </w:rPr>
      </w:pPr>
      <w:r w:rsidRPr="00232523">
        <w:rPr>
          <w:b/>
          <w:bCs/>
          <w:lang w:val="en-US"/>
        </w:rPr>
        <w:t>Target Audience</w:t>
      </w:r>
      <w:r>
        <w:rPr>
          <w:lang w:val="en-US"/>
        </w:rPr>
        <w:t xml:space="preserve">: TRU instructional faculty and instructional support faculty </w:t>
      </w:r>
    </w:p>
    <w:p w14:paraId="2E461863" w14:textId="7A763A12" w:rsidR="00D05876" w:rsidRDefault="00D05876" w:rsidP="00706F94">
      <w:pPr>
        <w:rPr>
          <w:lang w:val="en-US"/>
        </w:rPr>
      </w:pPr>
      <w:r w:rsidRPr="00AE2FF2">
        <w:rPr>
          <w:b/>
          <w:bCs/>
          <w:lang w:val="en-US"/>
        </w:rPr>
        <w:t>Location:</w:t>
      </w:r>
      <w:r>
        <w:rPr>
          <w:lang w:val="en-US"/>
        </w:rPr>
        <w:t xml:space="preserve"> HL 2</w:t>
      </w:r>
      <w:r w:rsidR="000C2C0E">
        <w:rPr>
          <w:lang w:val="en-US"/>
        </w:rPr>
        <w:t>69</w:t>
      </w:r>
      <w:r w:rsidR="00AE2FF2">
        <w:rPr>
          <w:lang w:val="en-US"/>
        </w:rPr>
        <w:t xml:space="preserve"> Active Learning Classroom</w:t>
      </w:r>
    </w:p>
    <w:p w14:paraId="6D4DCA5C" w14:textId="125E915F" w:rsidR="004619B6" w:rsidRDefault="004619B6" w:rsidP="00342AC0">
      <w:pPr>
        <w:rPr>
          <w:lang w:val="en-US"/>
        </w:rPr>
      </w:pPr>
      <w:r w:rsidRPr="00342AC0">
        <w:rPr>
          <w:b/>
          <w:bCs/>
          <w:lang w:val="en-US"/>
        </w:rPr>
        <w:t>Format: </w:t>
      </w:r>
      <w:r w:rsidRPr="00342AC0">
        <w:rPr>
          <w:lang w:val="en-US"/>
        </w:rPr>
        <w:t>Th</w:t>
      </w:r>
      <w:r w:rsidR="00232523" w:rsidRPr="00342AC0">
        <w:rPr>
          <w:lang w:val="en-US"/>
        </w:rPr>
        <w:t>is in-person</w:t>
      </w:r>
      <w:r w:rsidRPr="00342AC0">
        <w:rPr>
          <w:lang w:val="en-US"/>
        </w:rPr>
        <w:t xml:space="preserve"> workshop will include a mix of </w:t>
      </w:r>
      <w:r w:rsidRPr="00342AC0">
        <w:rPr>
          <w:lang w:val="en-US"/>
        </w:rPr>
        <w:t>lecture</w:t>
      </w:r>
      <w:r w:rsidRPr="00342AC0">
        <w:rPr>
          <w:lang w:val="en-US"/>
        </w:rPr>
        <w:t>, hands-on activities, and group discussions to ensure a practical and engaging learning experience.</w:t>
      </w:r>
      <w:r w:rsidR="00232523" w:rsidRPr="00342AC0">
        <w:rPr>
          <w:lang w:val="en-US"/>
        </w:rPr>
        <w:t xml:space="preserve"> It could be adapted for an online presentation</w:t>
      </w:r>
      <w:r w:rsidR="0039142C">
        <w:rPr>
          <w:lang w:val="en-US"/>
        </w:rPr>
        <w:t>.</w:t>
      </w:r>
    </w:p>
    <w:p w14:paraId="682275F0" w14:textId="3C7A075F" w:rsidR="00033DCB" w:rsidRPr="00006852" w:rsidRDefault="00033DCB" w:rsidP="00342AC0">
      <w:pPr>
        <w:rPr>
          <w:b/>
          <w:bCs/>
          <w:lang w:val="en-US"/>
        </w:rPr>
      </w:pPr>
      <w:r w:rsidRPr="00006852">
        <w:rPr>
          <w:b/>
          <w:bCs/>
          <w:lang w:val="en-US"/>
        </w:rPr>
        <w:t>Materials</w:t>
      </w:r>
      <w:r w:rsidR="007733E0">
        <w:rPr>
          <w:b/>
          <w:bCs/>
          <w:lang w:val="en-US"/>
        </w:rPr>
        <w:t xml:space="preserve"> &amp; Technology</w:t>
      </w:r>
      <w:r w:rsidRPr="00006852">
        <w:rPr>
          <w:b/>
          <w:bCs/>
          <w:lang w:val="en-US"/>
        </w:rPr>
        <w:t>:</w:t>
      </w:r>
    </w:p>
    <w:p w14:paraId="0117098D" w14:textId="77777777" w:rsidR="00F97929" w:rsidRPr="009C4BCC" w:rsidRDefault="00F97929" w:rsidP="00F97929">
      <w:pPr>
        <w:pStyle w:val="NoSpacing"/>
        <w:numPr>
          <w:ilvl w:val="0"/>
          <w:numId w:val="46"/>
        </w:numPr>
        <w:rPr>
          <w:lang w:val="en-US"/>
        </w:rPr>
      </w:pPr>
      <w:r w:rsidRPr="009C4BCC">
        <w:rPr>
          <w:lang w:val="en-US"/>
        </w:rPr>
        <w:t>Laptops (participants bring own and/or use a library laptop)</w:t>
      </w:r>
    </w:p>
    <w:p w14:paraId="010C1EA7" w14:textId="6D7153DE" w:rsidR="00F97929" w:rsidRDefault="00F97929" w:rsidP="00006852">
      <w:pPr>
        <w:pStyle w:val="NoSpacing"/>
        <w:numPr>
          <w:ilvl w:val="0"/>
          <w:numId w:val="46"/>
        </w:numPr>
        <w:rPr>
          <w:lang w:val="en-US"/>
        </w:rPr>
      </w:pPr>
      <w:r>
        <w:rPr>
          <w:lang w:val="en-US"/>
        </w:rPr>
        <w:t>Presenter computer with overhead projector</w:t>
      </w:r>
      <w:r w:rsidR="009E11B9">
        <w:rPr>
          <w:lang w:val="en-US"/>
        </w:rPr>
        <w:t>,</w:t>
      </w:r>
      <w:r>
        <w:rPr>
          <w:lang w:val="en-US"/>
        </w:rPr>
        <w:t xml:space="preserve"> screen</w:t>
      </w:r>
      <w:r w:rsidR="00C43066">
        <w:rPr>
          <w:lang w:val="en-US"/>
        </w:rPr>
        <w:t>s</w:t>
      </w:r>
      <w:r w:rsidR="009E11B9">
        <w:rPr>
          <w:lang w:val="en-US"/>
        </w:rPr>
        <w:t>, and sound</w:t>
      </w:r>
    </w:p>
    <w:p w14:paraId="05903E53" w14:textId="3F8F8C74" w:rsidR="00006852" w:rsidRDefault="00006852" w:rsidP="00006852">
      <w:pPr>
        <w:pStyle w:val="NoSpacing"/>
        <w:numPr>
          <w:ilvl w:val="0"/>
          <w:numId w:val="46"/>
        </w:numPr>
        <w:rPr>
          <w:lang w:val="en-US"/>
        </w:rPr>
      </w:pPr>
      <w:r>
        <w:rPr>
          <w:lang w:val="en-US"/>
        </w:rPr>
        <w:t>Presentation PowerPoint</w:t>
      </w:r>
    </w:p>
    <w:p w14:paraId="03220090" w14:textId="2D94BEAA" w:rsidR="000D389E" w:rsidRPr="000D389E" w:rsidRDefault="000D389E" w:rsidP="000D389E">
      <w:pPr>
        <w:pStyle w:val="NoSpacing"/>
        <w:numPr>
          <w:ilvl w:val="0"/>
          <w:numId w:val="46"/>
        </w:numPr>
        <w:rPr>
          <w:lang w:val="en-US"/>
        </w:rPr>
      </w:pPr>
      <w:hyperlink r:id="rId8" w:history="1">
        <w:r w:rsidRPr="000D389E">
          <w:rPr>
            <w:rStyle w:val="Hyperlink"/>
            <w:lang w:val="en-US"/>
          </w:rPr>
          <w:t>OER LibGuide</w:t>
        </w:r>
      </w:hyperlink>
    </w:p>
    <w:p w14:paraId="07848D00" w14:textId="6BEB578B" w:rsidR="000D389E" w:rsidRDefault="000D389E" w:rsidP="000D389E">
      <w:pPr>
        <w:pStyle w:val="NoSpacing"/>
        <w:numPr>
          <w:ilvl w:val="0"/>
          <w:numId w:val="46"/>
        </w:numPr>
        <w:rPr>
          <w:lang w:val="en-US"/>
        </w:rPr>
      </w:pPr>
      <w:hyperlink r:id="rId9" w:history="1">
        <w:r w:rsidRPr="007A22C3">
          <w:rPr>
            <w:rStyle w:val="Hyperlink"/>
            <w:lang w:val="en-US"/>
          </w:rPr>
          <w:t>Google Slide activity</w:t>
        </w:r>
      </w:hyperlink>
    </w:p>
    <w:p w14:paraId="21546370" w14:textId="1833888E" w:rsidR="00006852" w:rsidRDefault="00875AD6" w:rsidP="00006852">
      <w:pPr>
        <w:pStyle w:val="NoSpacing"/>
        <w:numPr>
          <w:ilvl w:val="0"/>
          <w:numId w:val="46"/>
        </w:numPr>
        <w:rPr>
          <w:lang w:val="en-US"/>
        </w:rPr>
      </w:pPr>
      <w:hyperlink r:id="rId10" w:history="1">
        <w:proofErr w:type="spellStart"/>
        <w:r w:rsidRPr="00875AD6">
          <w:rPr>
            <w:rStyle w:val="Hyperlink"/>
            <w:lang w:val="en-US"/>
          </w:rPr>
          <w:t>Mentimeter</w:t>
        </w:r>
        <w:proofErr w:type="spellEnd"/>
      </w:hyperlink>
      <w:r>
        <w:rPr>
          <w:lang w:val="en-US"/>
        </w:rPr>
        <w:t xml:space="preserve"> codes</w:t>
      </w:r>
    </w:p>
    <w:p w14:paraId="7F3DFB5F" w14:textId="77777777" w:rsidR="007733E0" w:rsidRPr="007733E0" w:rsidRDefault="007733E0" w:rsidP="007733E0">
      <w:pPr>
        <w:pStyle w:val="ListParagraph"/>
        <w:numPr>
          <w:ilvl w:val="0"/>
          <w:numId w:val="46"/>
        </w:numPr>
        <w:rPr>
          <w:lang w:val="en-US"/>
        </w:rPr>
      </w:pPr>
      <w:hyperlink r:id="rId11" w:history="1">
        <w:r w:rsidRPr="007733E0">
          <w:rPr>
            <w:rStyle w:val="Hyperlink"/>
            <w:lang w:val="en-US"/>
          </w:rPr>
          <w:t>YouTube video</w:t>
        </w:r>
      </w:hyperlink>
    </w:p>
    <w:p w14:paraId="5E2481EB" w14:textId="77777777" w:rsidR="007733E0" w:rsidRPr="007733E0" w:rsidRDefault="007733E0" w:rsidP="007733E0">
      <w:pPr>
        <w:pStyle w:val="ListParagraph"/>
        <w:numPr>
          <w:ilvl w:val="0"/>
          <w:numId w:val="46"/>
        </w:numPr>
        <w:rPr>
          <w:lang w:val="en-US"/>
        </w:rPr>
      </w:pPr>
      <w:hyperlink r:id="rId12" w:history="1">
        <w:r w:rsidRPr="007733E0">
          <w:rPr>
            <w:rStyle w:val="Hyperlink"/>
            <w:lang w:val="en-US"/>
          </w:rPr>
          <w:t xml:space="preserve">Open </w:t>
        </w:r>
        <w:r w:rsidRPr="00130BD9">
          <w:rPr>
            <w:rStyle w:val="Hyperlink"/>
          </w:rPr>
          <w:t>WA</w:t>
        </w:r>
        <w:r w:rsidRPr="007733E0">
          <w:rPr>
            <w:rStyle w:val="Hyperlink"/>
            <w:lang w:val="en-US"/>
          </w:rPr>
          <w:t xml:space="preserve"> Attribution Builder</w:t>
        </w:r>
      </w:hyperlink>
      <w:r w:rsidRPr="007733E0">
        <w:rPr>
          <w:lang w:val="en-US"/>
        </w:rPr>
        <w:t xml:space="preserve"> </w:t>
      </w:r>
    </w:p>
    <w:p w14:paraId="3D778A3E" w14:textId="17E68CAE" w:rsidR="00006852" w:rsidRPr="0015604F" w:rsidRDefault="007733E0" w:rsidP="007733E0">
      <w:pPr>
        <w:pStyle w:val="ListParagraph"/>
        <w:numPr>
          <w:ilvl w:val="0"/>
          <w:numId w:val="46"/>
        </w:numPr>
        <w:rPr>
          <w:lang w:val="en-US"/>
        </w:rPr>
      </w:pPr>
      <w:hyperlink r:id="rId13" w:history="1">
        <w:r w:rsidRPr="007733E0">
          <w:rPr>
            <w:rStyle w:val="Hyperlink"/>
            <w:lang w:val="en-US"/>
          </w:rPr>
          <w:t>CC License Chooser</w:t>
        </w:r>
      </w:hyperlink>
      <w:r w:rsidRPr="007733E0">
        <w:rPr>
          <w:b/>
          <w:bCs/>
          <w:lang w:val="en-US"/>
        </w:rPr>
        <w:t xml:space="preserve"> </w:t>
      </w:r>
    </w:p>
    <w:p w14:paraId="29D9AD6B" w14:textId="7953D14A" w:rsidR="00636AED" w:rsidRPr="00232523" w:rsidRDefault="00232523" w:rsidP="00706F94">
      <w:pPr>
        <w:rPr>
          <w:b/>
          <w:bCs/>
          <w:lang w:val="en-US"/>
        </w:rPr>
      </w:pPr>
      <w:r w:rsidRPr="00232523">
        <w:rPr>
          <w:b/>
          <w:bCs/>
          <w:lang w:val="en-US"/>
        </w:rPr>
        <w:t>Learning Outcomes</w:t>
      </w:r>
      <w:r w:rsidR="007B1979">
        <w:rPr>
          <w:b/>
          <w:bCs/>
          <w:lang w:val="en-US"/>
        </w:rPr>
        <w:t>:</w:t>
      </w:r>
    </w:p>
    <w:p w14:paraId="7AFEF543" w14:textId="0AA7E33E" w:rsidR="36C24347" w:rsidRPr="00DD4E5E" w:rsidRDefault="36C24347" w:rsidP="00DD4E5E">
      <w:pPr>
        <w:pStyle w:val="NoSpacing"/>
        <w:rPr>
          <w:lang w:val="en-US"/>
        </w:rPr>
      </w:pPr>
      <w:r w:rsidRPr="00DD4E5E">
        <w:rPr>
          <w:lang w:val="en-US"/>
        </w:rPr>
        <w:t xml:space="preserve">By the end of this </w:t>
      </w:r>
      <w:r w:rsidR="00DD4E5E">
        <w:rPr>
          <w:lang w:val="en-US"/>
        </w:rPr>
        <w:t>workshop</w:t>
      </w:r>
      <w:r w:rsidRPr="00DD4E5E">
        <w:rPr>
          <w:lang w:val="en-US"/>
        </w:rPr>
        <w:t>, participants will be able to:</w:t>
      </w:r>
    </w:p>
    <w:p w14:paraId="11EEA155" w14:textId="5D60C443" w:rsidR="0084616F" w:rsidRPr="0084616F" w:rsidRDefault="0084616F" w:rsidP="00DD4E5E">
      <w:pPr>
        <w:pStyle w:val="NoSpacing"/>
        <w:numPr>
          <w:ilvl w:val="0"/>
          <w:numId w:val="39"/>
        </w:numPr>
        <w:ind w:left="360"/>
        <w:rPr>
          <w:lang w:val="en-US"/>
        </w:rPr>
      </w:pPr>
      <w:r w:rsidRPr="0084616F">
        <w:rPr>
          <w:lang w:val="en-US"/>
        </w:rPr>
        <w:t xml:space="preserve">Explain the </w:t>
      </w:r>
      <w:r w:rsidR="00FE6FB3">
        <w:rPr>
          <w:lang w:val="en-US"/>
        </w:rPr>
        <w:t xml:space="preserve">Basic Principles </w:t>
      </w:r>
      <w:r w:rsidRPr="0084616F">
        <w:rPr>
          <w:lang w:val="en-US"/>
        </w:rPr>
        <w:t xml:space="preserve">Copyright and Creative </w:t>
      </w:r>
      <w:r w:rsidR="00E555C5">
        <w:rPr>
          <w:lang w:val="en-US"/>
        </w:rPr>
        <w:t xml:space="preserve">the context that led to Creative </w:t>
      </w:r>
      <w:r w:rsidRPr="0084616F">
        <w:rPr>
          <w:lang w:val="en-US"/>
        </w:rPr>
        <w:t>Commons:</w:t>
      </w:r>
    </w:p>
    <w:p w14:paraId="0AAFEBDC" w14:textId="77777777" w:rsidR="0084616F" w:rsidRPr="0084616F" w:rsidRDefault="0084616F" w:rsidP="00B6753A">
      <w:pPr>
        <w:pStyle w:val="NoSpacing"/>
        <w:numPr>
          <w:ilvl w:val="0"/>
          <w:numId w:val="47"/>
        </w:numPr>
        <w:rPr>
          <w:lang w:val="en-US"/>
        </w:rPr>
      </w:pPr>
      <w:r w:rsidRPr="0084616F">
        <w:rPr>
          <w:lang w:val="en-US"/>
        </w:rPr>
        <w:t>Describe the basic principles of copyright law and the historical and technological factors that led to the establishment of Creative Commons.</w:t>
      </w:r>
    </w:p>
    <w:p w14:paraId="19F81052" w14:textId="77777777" w:rsidR="0084616F" w:rsidRPr="0084616F" w:rsidRDefault="0084616F" w:rsidP="00B6753A">
      <w:pPr>
        <w:pStyle w:val="NoSpacing"/>
        <w:numPr>
          <w:ilvl w:val="0"/>
          <w:numId w:val="47"/>
        </w:numPr>
        <w:rPr>
          <w:lang w:val="en-US"/>
        </w:rPr>
      </w:pPr>
      <w:r w:rsidRPr="0084616F">
        <w:rPr>
          <w:lang w:val="en-US"/>
        </w:rPr>
        <w:t>Identify three key exceptions and limitations to copyright.</w:t>
      </w:r>
    </w:p>
    <w:p w14:paraId="5C96D282" w14:textId="77777777" w:rsidR="0084616F" w:rsidRPr="0084616F" w:rsidRDefault="0084616F" w:rsidP="00DD4E5E">
      <w:pPr>
        <w:pStyle w:val="NoSpacing"/>
        <w:numPr>
          <w:ilvl w:val="0"/>
          <w:numId w:val="39"/>
        </w:numPr>
        <w:ind w:left="360"/>
        <w:rPr>
          <w:lang w:val="en-US"/>
        </w:rPr>
      </w:pPr>
      <w:r w:rsidRPr="0084616F">
        <w:rPr>
          <w:lang w:val="en-US"/>
        </w:rPr>
        <w:t>Differentiate and Apply Creative Commons Licenses:</w:t>
      </w:r>
    </w:p>
    <w:p w14:paraId="2116B253" w14:textId="6175776B" w:rsidR="0084616F" w:rsidRPr="0084616F" w:rsidRDefault="0084616F" w:rsidP="00B6753A">
      <w:pPr>
        <w:pStyle w:val="NoSpacing"/>
        <w:numPr>
          <w:ilvl w:val="0"/>
          <w:numId w:val="47"/>
        </w:numPr>
        <w:rPr>
          <w:lang w:val="en-US"/>
        </w:rPr>
      </w:pPr>
      <w:r w:rsidRPr="0084616F">
        <w:rPr>
          <w:lang w:val="en-US"/>
        </w:rPr>
        <w:t>Identify and differentiate between the six main types of Creative Commons licen</w:t>
      </w:r>
      <w:r w:rsidR="00EF78CD">
        <w:rPr>
          <w:lang w:val="en-US"/>
        </w:rPr>
        <w:t>c</w:t>
      </w:r>
      <w:r w:rsidRPr="0084616F">
        <w:rPr>
          <w:lang w:val="en-US"/>
        </w:rPr>
        <w:t>es, explaining the permissions and restrictions of each type.</w:t>
      </w:r>
    </w:p>
    <w:p w14:paraId="7EC3DF9B" w14:textId="22A52606" w:rsidR="0084616F" w:rsidRDefault="0084616F" w:rsidP="00B6753A">
      <w:pPr>
        <w:pStyle w:val="NoSpacing"/>
        <w:numPr>
          <w:ilvl w:val="0"/>
          <w:numId w:val="47"/>
        </w:numPr>
        <w:rPr>
          <w:lang w:val="en-US"/>
        </w:rPr>
      </w:pPr>
      <w:r w:rsidRPr="0084616F">
        <w:rPr>
          <w:lang w:val="en-US"/>
        </w:rPr>
        <w:t>Demonstrate how to apply Creative Commons licen</w:t>
      </w:r>
      <w:r w:rsidR="007E5015">
        <w:rPr>
          <w:lang w:val="en-US"/>
        </w:rPr>
        <w:t>c</w:t>
      </w:r>
      <w:r w:rsidRPr="0084616F">
        <w:rPr>
          <w:lang w:val="en-US"/>
        </w:rPr>
        <w:t xml:space="preserve">es, including </w:t>
      </w:r>
      <w:r w:rsidR="000B046C">
        <w:rPr>
          <w:lang w:val="en-US"/>
        </w:rPr>
        <w:t>evaluating</w:t>
      </w:r>
      <w:r w:rsidRPr="0084616F">
        <w:rPr>
          <w:lang w:val="en-US"/>
        </w:rPr>
        <w:t xml:space="preserve"> licen</w:t>
      </w:r>
      <w:r w:rsidR="00EF78CD">
        <w:rPr>
          <w:lang w:val="en-US"/>
        </w:rPr>
        <w:t>c</w:t>
      </w:r>
      <w:r w:rsidRPr="0084616F">
        <w:rPr>
          <w:lang w:val="en-US"/>
        </w:rPr>
        <w:t>e compatibility and requirements for attribution.</w:t>
      </w:r>
    </w:p>
    <w:p w14:paraId="7BC5903E" w14:textId="3786256F" w:rsidR="00FC3082" w:rsidRPr="00FC3082" w:rsidRDefault="00FC3082" w:rsidP="00B6753A">
      <w:pPr>
        <w:pStyle w:val="NoSpacing"/>
        <w:numPr>
          <w:ilvl w:val="0"/>
          <w:numId w:val="47"/>
        </w:numPr>
        <w:rPr>
          <w:lang w:val="en-US"/>
        </w:rPr>
      </w:pPr>
      <w:r w:rsidRPr="00FC3082">
        <w:rPr>
          <w:lang w:val="en-US"/>
        </w:rPr>
        <w:t>Explain the process of remixing and adapting CC-licensed works</w:t>
      </w:r>
      <w:r w:rsidR="003676B4">
        <w:rPr>
          <w:lang w:val="en-US"/>
        </w:rPr>
        <w:t>.</w:t>
      </w:r>
    </w:p>
    <w:p w14:paraId="3B664C1F" w14:textId="5B9D3770" w:rsidR="0084616F" w:rsidRPr="0084616F" w:rsidRDefault="00C73D04" w:rsidP="00DD4E5E">
      <w:pPr>
        <w:pStyle w:val="NoSpacing"/>
        <w:numPr>
          <w:ilvl w:val="0"/>
          <w:numId w:val="39"/>
        </w:numPr>
        <w:ind w:left="360"/>
        <w:rPr>
          <w:lang w:val="en-US"/>
        </w:rPr>
      </w:pPr>
      <w:r>
        <w:rPr>
          <w:lang w:val="en-US"/>
        </w:rPr>
        <w:t>F</w:t>
      </w:r>
      <w:r w:rsidR="002D52DB">
        <w:rPr>
          <w:lang w:val="en-US"/>
        </w:rPr>
        <w:t xml:space="preserve">ind, Use, and </w:t>
      </w:r>
      <w:r w:rsidR="0084616F" w:rsidRPr="0084616F">
        <w:rPr>
          <w:lang w:val="en-US"/>
        </w:rPr>
        <w:t>Attribute Creative Commons Licensed Works:</w:t>
      </w:r>
    </w:p>
    <w:p w14:paraId="5E832331" w14:textId="23CE1DBA" w:rsidR="0084616F" w:rsidRPr="0084616F" w:rsidRDefault="0084616F" w:rsidP="00B6753A">
      <w:pPr>
        <w:pStyle w:val="NoSpacing"/>
        <w:numPr>
          <w:ilvl w:val="0"/>
          <w:numId w:val="47"/>
        </w:numPr>
        <w:rPr>
          <w:lang w:val="en-US"/>
        </w:rPr>
      </w:pPr>
      <w:r w:rsidRPr="0084616F">
        <w:rPr>
          <w:lang w:val="en-US"/>
        </w:rPr>
        <w:t xml:space="preserve">Locate Creative Commons licensed works using search tools via the </w:t>
      </w:r>
      <w:r w:rsidR="00B64400">
        <w:rPr>
          <w:lang w:val="en-US"/>
        </w:rPr>
        <w:t xml:space="preserve">TRU Library’s </w:t>
      </w:r>
      <w:r w:rsidRPr="0084616F">
        <w:rPr>
          <w:lang w:val="en-US"/>
        </w:rPr>
        <w:t>OER LibGuide.</w:t>
      </w:r>
    </w:p>
    <w:p w14:paraId="67E9F826" w14:textId="1A5E0A0E" w:rsidR="0084616F" w:rsidRPr="0084616F" w:rsidRDefault="0084616F" w:rsidP="00B6753A">
      <w:pPr>
        <w:pStyle w:val="NoSpacing"/>
        <w:numPr>
          <w:ilvl w:val="0"/>
          <w:numId w:val="47"/>
        </w:numPr>
        <w:rPr>
          <w:lang w:val="en-US"/>
        </w:rPr>
      </w:pPr>
      <w:r w:rsidRPr="0084616F">
        <w:rPr>
          <w:lang w:val="en-US"/>
        </w:rPr>
        <w:t>Create proper attributions for Creative Commons licensed works using the TASL (Title, Author, Source, License) method</w:t>
      </w:r>
    </w:p>
    <w:p w14:paraId="15E1B27B" w14:textId="77777777" w:rsidR="0084616F" w:rsidRPr="0084616F" w:rsidRDefault="0084616F" w:rsidP="00DD4E5E">
      <w:pPr>
        <w:pStyle w:val="NoSpacing"/>
        <w:numPr>
          <w:ilvl w:val="0"/>
          <w:numId w:val="39"/>
        </w:numPr>
        <w:ind w:left="360"/>
        <w:rPr>
          <w:lang w:val="en-US"/>
        </w:rPr>
      </w:pPr>
      <w:r w:rsidRPr="0084616F">
        <w:rPr>
          <w:lang w:val="en-US"/>
        </w:rPr>
        <w:t>Advocate for Open Licensing and OER:</w:t>
      </w:r>
    </w:p>
    <w:p w14:paraId="52397E2A" w14:textId="02584730" w:rsidR="005B33E5" w:rsidRPr="005B33E5" w:rsidRDefault="005B33E5" w:rsidP="00B6753A">
      <w:pPr>
        <w:pStyle w:val="NoSpacing"/>
        <w:numPr>
          <w:ilvl w:val="0"/>
          <w:numId w:val="47"/>
        </w:numPr>
        <w:rPr>
          <w:lang w:val="en-US"/>
        </w:rPr>
      </w:pPr>
      <w:r w:rsidRPr="005B33E5">
        <w:rPr>
          <w:lang w:val="en-US"/>
        </w:rPr>
        <w:t xml:space="preserve">Explain the benefits of open licensing and </w:t>
      </w:r>
      <w:r w:rsidR="001B2695" w:rsidRPr="00B6753A">
        <w:rPr>
          <w:lang w:val="en-US"/>
        </w:rPr>
        <w:t>OER and</w:t>
      </w:r>
      <w:r w:rsidRPr="005B33E5">
        <w:rPr>
          <w:lang w:val="en-US"/>
        </w:rPr>
        <w:t xml:space="preserve"> create a plan to </w:t>
      </w:r>
      <w:r w:rsidR="00381E3B" w:rsidRPr="00B6753A">
        <w:rPr>
          <w:lang w:val="en-US"/>
        </w:rPr>
        <w:t xml:space="preserve">encourage others to </w:t>
      </w:r>
      <w:r w:rsidRPr="005B33E5">
        <w:rPr>
          <w:lang w:val="en-US"/>
        </w:rPr>
        <w:t>promote OER.</w:t>
      </w:r>
    </w:p>
    <w:p w14:paraId="77358723" w14:textId="5CAA6F62" w:rsidR="00AF2A69" w:rsidRPr="00AE5CED" w:rsidRDefault="00AF2A69" w:rsidP="00AA342A">
      <w:pPr>
        <w:rPr>
          <w:b/>
          <w:bCs/>
          <w:lang w:val="en-US"/>
        </w:rPr>
      </w:pPr>
      <w:r w:rsidRPr="00AE5CED">
        <w:rPr>
          <w:b/>
          <w:bCs/>
          <w:lang w:val="en-US"/>
        </w:rPr>
        <w:lastRenderedPageBreak/>
        <w:t>Assessment:</w:t>
      </w:r>
    </w:p>
    <w:p w14:paraId="7AD5C6CC" w14:textId="54F12D75" w:rsidR="00DF7EAC" w:rsidRPr="00AE5CED" w:rsidRDefault="00DF7EAC" w:rsidP="00AE5CED">
      <w:pPr>
        <w:pStyle w:val="NoSpacing"/>
        <w:numPr>
          <w:ilvl w:val="0"/>
          <w:numId w:val="46"/>
        </w:numPr>
        <w:rPr>
          <w:lang w:val="en-US"/>
        </w:rPr>
      </w:pPr>
      <w:r w:rsidRPr="00AE5CED">
        <w:rPr>
          <w:lang w:val="en-US"/>
        </w:rPr>
        <w:t>Throughout the session, group discussion</w:t>
      </w:r>
      <w:r w:rsidR="003D6994" w:rsidRPr="00AE5CED">
        <w:rPr>
          <w:lang w:val="en-US"/>
        </w:rPr>
        <w:t>, onlin</w:t>
      </w:r>
      <w:r w:rsidR="00470E2E" w:rsidRPr="00AE5CED">
        <w:rPr>
          <w:lang w:val="en-US"/>
        </w:rPr>
        <w:t xml:space="preserve">e polling questions, and hands-on activities </w:t>
      </w:r>
      <w:r w:rsidRPr="00AE5CED">
        <w:rPr>
          <w:lang w:val="en-US"/>
        </w:rPr>
        <w:t>will be used to engage learners and to assess their understanding of the content</w:t>
      </w:r>
    </w:p>
    <w:p w14:paraId="441420EA" w14:textId="5D9ACD51" w:rsidR="00B6753A" w:rsidRDefault="00DF7EAC" w:rsidP="00744510">
      <w:pPr>
        <w:pStyle w:val="NoSpacing"/>
        <w:numPr>
          <w:ilvl w:val="0"/>
          <w:numId w:val="46"/>
        </w:numPr>
        <w:rPr>
          <w:lang w:val="en-US"/>
        </w:rPr>
      </w:pPr>
      <w:r w:rsidRPr="00AE5CED">
        <w:rPr>
          <w:lang w:val="en-US"/>
        </w:rPr>
        <w:t xml:space="preserve">Self-Assessment: </w:t>
      </w:r>
      <w:r w:rsidR="00AE5CED" w:rsidRPr="00AE5CED">
        <w:rPr>
          <w:lang w:val="en-US"/>
        </w:rPr>
        <w:t xml:space="preserve">Participants </w:t>
      </w:r>
      <w:r w:rsidRPr="00AE5CED">
        <w:rPr>
          <w:lang w:val="en-US"/>
        </w:rPr>
        <w:t xml:space="preserve">will complete a feedback questionnaire after the </w:t>
      </w:r>
      <w:r w:rsidR="00AE5CED" w:rsidRPr="00AE5CED">
        <w:rPr>
          <w:lang w:val="en-US"/>
        </w:rPr>
        <w:t>workshop</w:t>
      </w:r>
      <w:r w:rsidRPr="00AE5CED">
        <w:rPr>
          <w:lang w:val="en-US"/>
        </w:rPr>
        <w:t>. I will then use this to improve my content/activities for future workshops. </w:t>
      </w:r>
    </w:p>
    <w:p w14:paraId="689EE6B2" w14:textId="77777777" w:rsidR="00AA342A" w:rsidRPr="00AA342A" w:rsidRDefault="00AA342A" w:rsidP="00AA342A">
      <w:pPr>
        <w:pStyle w:val="NoSpacing"/>
        <w:ind w:left="720"/>
        <w:rPr>
          <w:lang w:val="en-US"/>
        </w:rPr>
      </w:pPr>
    </w:p>
    <w:p w14:paraId="2A77367D" w14:textId="39671EC4" w:rsidR="00744510" w:rsidRDefault="00744510" w:rsidP="00744510">
      <w:pPr>
        <w:rPr>
          <w:b/>
          <w:bCs/>
          <w:lang w:val="en-US"/>
        </w:rPr>
      </w:pPr>
      <w:r>
        <w:rPr>
          <w:b/>
          <w:bCs/>
          <w:lang w:val="en-US"/>
        </w:rPr>
        <w:t>Lesson Plan: Content 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6570"/>
        <w:gridCol w:w="1908"/>
      </w:tblGrid>
      <w:tr w:rsidR="00744510" w14:paraId="134B63F7" w14:textId="77777777" w:rsidTr="003022B2">
        <w:tc>
          <w:tcPr>
            <w:tcW w:w="1098" w:type="dxa"/>
          </w:tcPr>
          <w:p w14:paraId="0A45182A" w14:textId="2EB1D267" w:rsidR="00744510" w:rsidRDefault="00744510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</w:t>
            </w:r>
          </w:p>
        </w:tc>
        <w:tc>
          <w:tcPr>
            <w:tcW w:w="6570" w:type="dxa"/>
          </w:tcPr>
          <w:p w14:paraId="17BCAEDE" w14:textId="4797F018" w:rsidR="00744510" w:rsidRDefault="00744510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Content</w:t>
            </w:r>
          </w:p>
        </w:tc>
        <w:tc>
          <w:tcPr>
            <w:tcW w:w="1908" w:type="dxa"/>
          </w:tcPr>
          <w:p w14:paraId="3C8D498C" w14:textId="573182CD" w:rsidR="00744510" w:rsidRDefault="00744510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Resources</w:t>
            </w:r>
          </w:p>
        </w:tc>
      </w:tr>
      <w:tr w:rsidR="00744510" w14:paraId="03209853" w14:textId="77777777" w:rsidTr="003022B2">
        <w:tc>
          <w:tcPr>
            <w:tcW w:w="1098" w:type="dxa"/>
          </w:tcPr>
          <w:p w14:paraId="741A21D8" w14:textId="43829D78" w:rsidR="00744510" w:rsidRDefault="00220102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744510">
              <w:rPr>
                <w:b/>
                <w:bCs/>
                <w:lang w:val="en-US"/>
              </w:rPr>
              <w:t xml:space="preserve"> min</w:t>
            </w:r>
          </w:p>
        </w:tc>
        <w:tc>
          <w:tcPr>
            <w:tcW w:w="6570" w:type="dxa"/>
          </w:tcPr>
          <w:p w14:paraId="146071EC" w14:textId="77777777" w:rsidR="00744510" w:rsidRDefault="00744510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Introduction and Welcome</w:t>
            </w:r>
          </w:p>
          <w:p w14:paraId="0D270B0A" w14:textId="77777777" w:rsidR="00F477CB" w:rsidRDefault="00F477CB" w:rsidP="00DB6190">
            <w:pPr>
              <w:pStyle w:val="ListParagraph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Welcome and Introductions</w:t>
            </w:r>
          </w:p>
          <w:p w14:paraId="39BA5E42" w14:textId="77777777" w:rsidR="006140D3" w:rsidRPr="002D3703" w:rsidRDefault="006140D3" w:rsidP="00DB6190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lang w:val="en-US"/>
              </w:rPr>
            </w:pPr>
            <w:r w:rsidRPr="006140D3">
              <w:rPr>
                <w:lang w:val="en-US"/>
              </w:rPr>
              <w:t>Territorial acknowledgement</w:t>
            </w:r>
          </w:p>
          <w:p w14:paraId="1BA59D58" w14:textId="77777777" w:rsidR="002D3703" w:rsidRDefault="002D3703" w:rsidP="00DB6190">
            <w:pPr>
              <w:pStyle w:val="ListParagraph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Review </w:t>
            </w:r>
            <w:r w:rsidR="001B7F2D">
              <w:rPr>
                <w:lang w:val="en-US"/>
              </w:rPr>
              <w:t>workshop’s l</w:t>
            </w:r>
            <w:r>
              <w:rPr>
                <w:lang w:val="en-US"/>
              </w:rPr>
              <w:t xml:space="preserve">earning </w:t>
            </w:r>
            <w:r w:rsidR="001B7F2D">
              <w:rPr>
                <w:lang w:val="en-US"/>
              </w:rPr>
              <w:t>o</w:t>
            </w:r>
            <w:r>
              <w:rPr>
                <w:lang w:val="en-US"/>
              </w:rPr>
              <w:t>utcomes</w:t>
            </w:r>
            <w:r w:rsidR="001B7F2D">
              <w:rPr>
                <w:lang w:val="en-US"/>
              </w:rPr>
              <w:t xml:space="preserve"> and agenda</w:t>
            </w:r>
          </w:p>
          <w:p w14:paraId="29915AA0" w14:textId="4CB0E2D1" w:rsidR="00DB6190" w:rsidRPr="00DB6190" w:rsidRDefault="00DB6190" w:rsidP="00DB6190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B050"/>
                <w:lang w:val="en-US"/>
              </w:rPr>
            </w:pPr>
            <w:r w:rsidRPr="00F220A4">
              <w:rPr>
                <w:b/>
                <w:bCs/>
                <w:color w:val="00B050"/>
                <w:u w:val="single"/>
                <w:lang w:val="en-US"/>
              </w:rPr>
              <w:t>Activity</w:t>
            </w:r>
            <w:r w:rsidRPr="00F220A4">
              <w:rPr>
                <w:b/>
                <w:bCs/>
                <w:color w:val="00B050"/>
                <w:lang w:val="en-US"/>
              </w:rPr>
              <w:t xml:space="preserve">: Menti.com Question #1: </w:t>
            </w:r>
            <w:r w:rsidRPr="00F220A4">
              <w:rPr>
                <w:color w:val="00B050"/>
                <w:lang w:val="en-US"/>
              </w:rPr>
              <w:t>You're an instructor at TRU and you're writing a chapter on teaching practices in your discipline. You're hoping to include an example worksheet created by a colleague. Can you publish the worksheet as part of your chapter? [Y/N]</w:t>
            </w:r>
          </w:p>
        </w:tc>
        <w:tc>
          <w:tcPr>
            <w:tcW w:w="1908" w:type="dxa"/>
          </w:tcPr>
          <w:p w14:paraId="309DABC3" w14:textId="2F6955D3" w:rsidR="00744510" w:rsidRDefault="003022B2" w:rsidP="00744510">
            <w:pPr>
              <w:rPr>
                <w:lang w:val="en-US"/>
              </w:rPr>
            </w:pPr>
            <w:r>
              <w:rPr>
                <w:lang w:val="en-US"/>
              </w:rPr>
              <w:t>PPT Slides</w:t>
            </w:r>
            <w:r w:rsidR="005F19F3">
              <w:rPr>
                <w:lang w:val="en-US"/>
              </w:rPr>
              <w:t xml:space="preserve"> 1-</w:t>
            </w:r>
            <w:r w:rsidR="007B20B2">
              <w:rPr>
                <w:lang w:val="en-US"/>
              </w:rPr>
              <w:t>5</w:t>
            </w:r>
          </w:p>
          <w:p w14:paraId="5E9EC378" w14:textId="77777777" w:rsidR="00DB6190" w:rsidRDefault="00DB6190" w:rsidP="00744510">
            <w:pPr>
              <w:rPr>
                <w:lang w:val="en-US"/>
              </w:rPr>
            </w:pPr>
          </w:p>
          <w:p w14:paraId="09FC886D" w14:textId="77777777" w:rsidR="00DB6190" w:rsidRDefault="00DB6190" w:rsidP="00744510">
            <w:pPr>
              <w:rPr>
                <w:lang w:val="en-US"/>
              </w:rPr>
            </w:pPr>
          </w:p>
          <w:p w14:paraId="044D2FD2" w14:textId="77777777" w:rsidR="00DB6190" w:rsidRDefault="00DB6190" w:rsidP="00744510">
            <w:pPr>
              <w:rPr>
                <w:lang w:val="en-US"/>
              </w:rPr>
            </w:pPr>
          </w:p>
          <w:p w14:paraId="20302D3C" w14:textId="77777777" w:rsidR="00DB6190" w:rsidRDefault="00DB6190" w:rsidP="00DB6190">
            <w:pPr>
              <w:rPr>
                <w:lang w:val="en-US"/>
              </w:rPr>
            </w:pPr>
            <w:r w:rsidRPr="00F220A4">
              <w:rPr>
                <w:lang w:val="en-US"/>
              </w:rPr>
              <w:t>Menti.com Y/N question</w:t>
            </w:r>
          </w:p>
          <w:p w14:paraId="484E690B" w14:textId="73863E43" w:rsidR="00DB6190" w:rsidRDefault="00DB6190" w:rsidP="00744510">
            <w:pPr>
              <w:rPr>
                <w:b/>
                <w:bCs/>
                <w:lang w:val="en-US"/>
              </w:rPr>
            </w:pPr>
          </w:p>
        </w:tc>
      </w:tr>
      <w:tr w:rsidR="006140D3" w14:paraId="1804007C" w14:textId="77777777" w:rsidTr="003022B2">
        <w:tc>
          <w:tcPr>
            <w:tcW w:w="1098" w:type="dxa"/>
          </w:tcPr>
          <w:p w14:paraId="56CB6B86" w14:textId="3E8CD28B" w:rsidR="006140D3" w:rsidRDefault="008F7839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6140D3">
              <w:rPr>
                <w:b/>
                <w:bCs/>
                <w:lang w:val="en-US"/>
              </w:rPr>
              <w:t xml:space="preserve"> min</w:t>
            </w:r>
          </w:p>
        </w:tc>
        <w:tc>
          <w:tcPr>
            <w:tcW w:w="6570" w:type="dxa"/>
          </w:tcPr>
          <w:p w14:paraId="19E01D13" w14:textId="77777777" w:rsidR="006140D3" w:rsidRDefault="006140D3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Copyright Basics</w:t>
            </w:r>
          </w:p>
          <w:p w14:paraId="54E8DE87" w14:textId="0DCD4A3C" w:rsidR="00C61828" w:rsidRPr="00B52621" w:rsidRDefault="00F05ED2" w:rsidP="00B52621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lang w:val="en-US"/>
              </w:rPr>
            </w:pPr>
            <w:r w:rsidRPr="00F05ED2">
              <w:rPr>
                <w:b/>
                <w:bCs/>
                <w:lang w:val="en-US"/>
              </w:rPr>
              <w:t>Overview of Copyright:</w:t>
            </w:r>
            <w:r>
              <w:rPr>
                <w:lang w:val="en-US"/>
              </w:rPr>
              <w:t xml:space="preserve"> </w:t>
            </w:r>
            <w:r w:rsidR="001C7C57" w:rsidRPr="001C7C57">
              <w:rPr>
                <w:lang w:val="en-US"/>
              </w:rPr>
              <w:t xml:space="preserve">Describe the basics of copyright, </w:t>
            </w:r>
            <w:r w:rsidR="00B83B53">
              <w:rPr>
                <w:lang w:val="en-US"/>
              </w:rPr>
              <w:t xml:space="preserve">including definition and purpose of copyright, </w:t>
            </w:r>
            <w:r w:rsidR="001C7C57" w:rsidRPr="00C703E9">
              <w:rPr>
                <w:lang w:val="en-US"/>
              </w:rPr>
              <w:t>what constitutes a copyrightable work</w:t>
            </w:r>
            <w:r w:rsidR="001C7C57" w:rsidRPr="001C7C57">
              <w:rPr>
                <w:lang w:val="en-US"/>
              </w:rPr>
              <w:t>, the rights that copyright confer</w:t>
            </w:r>
            <w:r w:rsidR="00831FAC">
              <w:rPr>
                <w:lang w:val="en-US"/>
              </w:rPr>
              <w:t xml:space="preserve"> to creators</w:t>
            </w:r>
            <w:r w:rsidR="001C7C57" w:rsidRPr="001C7C57">
              <w:rPr>
                <w:lang w:val="en-US"/>
              </w:rPr>
              <w:t xml:space="preserve">, how long copyright lasts, </w:t>
            </w:r>
            <w:r w:rsidR="00A7788F">
              <w:rPr>
                <w:lang w:val="en-US"/>
              </w:rPr>
              <w:t xml:space="preserve">exceptions &amp; </w:t>
            </w:r>
            <w:r w:rsidR="00C7031F">
              <w:rPr>
                <w:lang w:val="en-US"/>
              </w:rPr>
              <w:t xml:space="preserve">limitations of copyright, </w:t>
            </w:r>
            <w:r w:rsidR="001C7C57" w:rsidRPr="001C7C57">
              <w:rPr>
                <w:lang w:val="en-US"/>
              </w:rPr>
              <w:t>and the public domain</w:t>
            </w:r>
          </w:p>
        </w:tc>
        <w:tc>
          <w:tcPr>
            <w:tcW w:w="1908" w:type="dxa"/>
          </w:tcPr>
          <w:p w14:paraId="5D8A1462" w14:textId="77777777" w:rsidR="00F220A4" w:rsidRDefault="00F220A4" w:rsidP="00744510">
            <w:pPr>
              <w:rPr>
                <w:b/>
                <w:bCs/>
                <w:lang w:val="en-US"/>
              </w:rPr>
            </w:pPr>
          </w:p>
          <w:p w14:paraId="4C15BD99" w14:textId="798C8AF9" w:rsidR="005F19F3" w:rsidRDefault="003022B2" w:rsidP="00744510">
            <w:pPr>
              <w:rPr>
                <w:lang w:val="en-US"/>
              </w:rPr>
            </w:pPr>
            <w:r>
              <w:rPr>
                <w:lang w:val="en-US"/>
              </w:rPr>
              <w:t>PPT Slides</w:t>
            </w:r>
            <w:r w:rsidR="00D8213D">
              <w:rPr>
                <w:lang w:val="en-US"/>
              </w:rPr>
              <w:t xml:space="preserve"> </w:t>
            </w:r>
            <w:r w:rsidR="007B20B2">
              <w:rPr>
                <w:lang w:val="en-US"/>
              </w:rPr>
              <w:t>6</w:t>
            </w:r>
            <w:r w:rsidR="00D8213D">
              <w:rPr>
                <w:lang w:val="en-US"/>
              </w:rPr>
              <w:t>-</w:t>
            </w:r>
            <w:r w:rsidR="00410852">
              <w:rPr>
                <w:lang w:val="en-US"/>
              </w:rPr>
              <w:t>13</w:t>
            </w:r>
          </w:p>
          <w:p w14:paraId="113B4830" w14:textId="77777777" w:rsidR="00310FEB" w:rsidRDefault="00310FEB" w:rsidP="00744510">
            <w:pPr>
              <w:rPr>
                <w:lang w:val="en-US"/>
              </w:rPr>
            </w:pPr>
          </w:p>
          <w:p w14:paraId="04ADBBA3" w14:textId="54B1F137" w:rsidR="00310FEB" w:rsidRPr="00F220A4" w:rsidRDefault="00310FEB" w:rsidP="004932D6">
            <w:pPr>
              <w:rPr>
                <w:lang w:val="en-US"/>
              </w:rPr>
            </w:pPr>
          </w:p>
        </w:tc>
      </w:tr>
      <w:tr w:rsidR="004932D6" w14:paraId="42C62E3D" w14:textId="77777777" w:rsidTr="003022B2">
        <w:tc>
          <w:tcPr>
            <w:tcW w:w="1098" w:type="dxa"/>
          </w:tcPr>
          <w:p w14:paraId="38705FAD" w14:textId="74DB68CB" w:rsidR="004932D6" w:rsidRDefault="008F7839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 min</w:t>
            </w:r>
          </w:p>
        </w:tc>
        <w:tc>
          <w:tcPr>
            <w:tcW w:w="6570" w:type="dxa"/>
          </w:tcPr>
          <w:p w14:paraId="5D147AC5" w14:textId="77777777" w:rsidR="004D5A7F" w:rsidRDefault="004932D6" w:rsidP="00744510">
            <w:pPr>
              <w:rPr>
                <w:lang w:val="en-US"/>
              </w:rPr>
            </w:pPr>
            <w:r w:rsidRPr="00F80769">
              <w:rPr>
                <w:b/>
                <w:bCs/>
                <w:lang w:val="en-US"/>
              </w:rPr>
              <w:t>Tension Leading to CC</w:t>
            </w:r>
            <w:r w:rsidRPr="00F80769">
              <w:rPr>
                <w:lang w:val="en-US"/>
              </w:rPr>
              <w:t xml:space="preserve">: </w:t>
            </w:r>
          </w:p>
          <w:p w14:paraId="274C8536" w14:textId="77777777" w:rsidR="00BA5280" w:rsidRDefault="004932D6" w:rsidP="004D5A7F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4D5A7F">
              <w:rPr>
                <w:lang w:val="en-US"/>
              </w:rPr>
              <w:t>Discuss the challenges and limitations of traditional copyright in the digital age and the need for more flexible licensing</w:t>
            </w:r>
          </w:p>
          <w:p w14:paraId="4540169A" w14:textId="3D9F260F" w:rsidR="004932D6" w:rsidRDefault="004932D6" w:rsidP="004D5A7F">
            <w:pPr>
              <w:pStyle w:val="ListParagraph"/>
              <w:numPr>
                <w:ilvl w:val="0"/>
                <w:numId w:val="20"/>
              </w:numPr>
              <w:rPr>
                <w:lang w:val="en-US"/>
              </w:rPr>
            </w:pPr>
            <w:r w:rsidRPr="004D5A7F">
              <w:rPr>
                <w:lang w:val="en-US"/>
              </w:rPr>
              <w:t>Describe the purpose and benefits of open licences</w:t>
            </w:r>
          </w:p>
          <w:p w14:paraId="4A133502" w14:textId="1475391D" w:rsidR="00B52621" w:rsidRPr="008F7839" w:rsidRDefault="00B52621" w:rsidP="00744510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lang w:val="en-US"/>
              </w:rPr>
            </w:pPr>
            <w:r w:rsidRPr="00F220A4">
              <w:rPr>
                <w:b/>
                <w:bCs/>
                <w:color w:val="00B050"/>
                <w:u w:val="single"/>
                <w:lang w:val="en-US"/>
              </w:rPr>
              <w:t>Activity</w:t>
            </w:r>
            <w:r w:rsidRPr="00F220A4">
              <w:rPr>
                <w:b/>
                <w:bCs/>
                <w:color w:val="00B050"/>
                <w:lang w:val="en-US"/>
              </w:rPr>
              <w:t>: Menti.com Question #</w:t>
            </w:r>
            <w:r>
              <w:rPr>
                <w:b/>
                <w:bCs/>
                <w:color w:val="00B050"/>
                <w:lang w:val="en-US"/>
              </w:rPr>
              <w:t>2</w:t>
            </w:r>
            <w:r w:rsidRPr="00F220A4">
              <w:rPr>
                <w:b/>
                <w:bCs/>
                <w:color w:val="00B050"/>
                <w:lang w:val="en-US"/>
              </w:rPr>
              <w:t xml:space="preserve">: </w:t>
            </w:r>
            <w:r w:rsidRPr="003E49D4">
              <w:rPr>
                <w:color w:val="00B050"/>
              </w:rPr>
              <w:t>If content can be accessed for free on the Internet, it is considered open?</w:t>
            </w:r>
          </w:p>
        </w:tc>
        <w:tc>
          <w:tcPr>
            <w:tcW w:w="1908" w:type="dxa"/>
          </w:tcPr>
          <w:p w14:paraId="1E45C0FD" w14:textId="19A4A4DF" w:rsidR="004932D6" w:rsidRDefault="003022B2" w:rsidP="004932D6">
            <w:pPr>
              <w:rPr>
                <w:lang w:val="en-US"/>
              </w:rPr>
            </w:pPr>
            <w:r>
              <w:rPr>
                <w:lang w:val="en-US"/>
              </w:rPr>
              <w:t>PPT Slides</w:t>
            </w:r>
            <w:r w:rsidR="004932D6">
              <w:rPr>
                <w:lang w:val="en-US"/>
              </w:rPr>
              <w:t xml:space="preserve"> 14-</w:t>
            </w:r>
            <w:r w:rsidR="008F7839">
              <w:rPr>
                <w:lang w:val="en-US"/>
              </w:rPr>
              <w:t>19</w:t>
            </w:r>
          </w:p>
          <w:p w14:paraId="75096879" w14:textId="77777777" w:rsidR="004932D6" w:rsidRDefault="004932D6" w:rsidP="004932D6">
            <w:pPr>
              <w:rPr>
                <w:lang w:val="en-US"/>
              </w:rPr>
            </w:pPr>
          </w:p>
          <w:p w14:paraId="3695D753" w14:textId="77777777" w:rsidR="008F7839" w:rsidRDefault="008F7839" w:rsidP="004932D6">
            <w:pPr>
              <w:rPr>
                <w:lang w:val="en-US"/>
              </w:rPr>
            </w:pPr>
          </w:p>
          <w:p w14:paraId="188D1C82" w14:textId="77777777" w:rsidR="005E7C43" w:rsidRDefault="005E7C43" w:rsidP="008F7839">
            <w:pPr>
              <w:rPr>
                <w:lang w:val="en-US"/>
              </w:rPr>
            </w:pPr>
          </w:p>
          <w:p w14:paraId="5DE55A4D" w14:textId="7531F4E6" w:rsidR="004932D6" w:rsidRPr="00B648FE" w:rsidRDefault="004932D6" w:rsidP="008F7839">
            <w:pPr>
              <w:rPr>
                <w:lang w:val="en-US"/>
              </w:rPr>
            </w:pPr>
            <w:r w:rsidRPr="00F220A4">
              <w:rPr>
                <w:lang w:val="en-US"/>
              </w:rPr>
              <w:t>Menti.com Y/N question</w:t>
            </w:r>
          </w:p>
        </w:tc>
      </w:tr>
      <w:tr w:rsidR="00984C24" w14:paraId="0FF7D960" w14:textId="77777777" w:rsidTr="003022B2">
        <w:tc>
          <w:tcPr>
            <w:tcW w:w="1098" w:type="dxa"/>
          </w:tcPr>
          <w:p w14:paraId="24C5D276" w14:textId="1AA275FD" w:rsidR="00984C24" w:rsidRDefault="00CD4B6B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  <w:r w:rsidR="002D0E74">
              <w:rPr>
                <w:b/>
                <w:bCs/>
                <w:lang w:val="en-US"/>
              </w:rPr>
              <w:t xml:space="preserve"> min</w:t>
            </w:r>
          </w:p>
        </w:tc>
        <w:tc>
          <w:tcPr>
            <w:tcW w:w="6570" w:type="dxa"/>
          </w:tcPr>
          <w:p w14:paraId="73932039" w14:textId="77777777" w:rsidR="00984C24" w:rsidRDefault="002D0E74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Introduction to Creative Commons</w:t>
            </w:r>
          </w:p>
          <w:p w14:paraId="0F1C06A7" w14:textId="11A404A3" w:rsidR="000B052A" w:rsidRDefault="000B052A" w:rsidP="006466E9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>
              <w:rPr>
                <w:lang w:val="en-US"/>
              </w:rPr>
              <w:t xml:space="preserve">Provide brief history and </w:t>
            </w:r>
            <w:r w:rsidR="00887630">
              <w:rPr>
                <w:lang w:val="en-US"/>
              </w:rPr>
              <w:t xml:space="preserve">mission </w:t>
            </w:r>
            <w:r>
              <w:rPr>
                <w:lang w:val="en-US"/>
              </w:rPr>
              <w:t>of C</w:t>
            </w:r>
            <w:r w:rsidR="00887630">
              <w:rPr>
                <w:lang w:val="en-US"/>
              </w:rPr>
              <w:t>reative Commons</w:t>
            </w:r>
          </w:p>
          <w:p w14:paraId="5A4510ED" w14:textId="0F6B1D0C" w:rsidR="007C719F" w:rsidRPr="007C719F" w:rsidRDefault="007C719F" w:rsidP="006466E9">
            <w:pPr>
              <w:pStyle w:val="ListParagraph"/>
              <w:numPr>
                <w:ilvl w:val="0"/>
                <w:numId w:val="21"/>
              </w:numPr>
              <w:rPr>
                <w:color w:val="00B050"/>
                <w:lang w:val="en-US"/>
              </w:rPr>
            </w:pPr>
            <w:r w:rsidRPr="00880EE2">
              <w:rPr>
                <w:b/>
                <w:bCs/>
                <w:color w:val="00B050"/>
                <w:u w:val="single"/>
                <w:lang w:val="en-US"/>
              </w:rPr>
              <w:t>Activity</w:t>
            </w:r>
            <w:r w:rsidRPr="007C719F">
              <w:rPr>
                <w:color w:val="00B050"/>
                <w:lang w:val="en-US"/>
              </w:rPr>
              <w:t>: Watch Story of Creative Commons Video [3:52]</w:t>
            </w:r>
          </w:p>
          <w:p w14:paraId="01DD89F6" w14:textId="77777777" w:rsidR="00571DC4" w:rsidRPr="00813B1E" w:rsidRDefault="00571DC4" w:rsidP="00571DC4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Describe three layers of CC licence</w:t>
            </w:r>
          </w:p>
          <w:p w14:paraId="2B02418A" w14:textId="77777777" w:rsidR="00571DC4" w:rsidRPr="00E6064A" w:rsidRDefault="00571DC4" w:rsidP="00571DC4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 w:rsidRPr="00275910">
              <w:rPr>
                <w:lang w:val="en-US"/>
              </w:rPr>
              <w:t xml:space="preserve">Describe </w:t>
            </w:r>
            <w:r>
              <w:rPr>
                <w:lang w:val="en-US"/>
              </w:rPr>
              <w:t xml:space="preserve">four </w:t>
            </w:r>
            <w:r w:rsidRPr="00275910">
              <w:rPr>
                <w:lang w:val="en-US"/>
              </w:rPr>
              <w:t>license elements</w:t>
            </w:r>
          </w:p>
          <w:p w14:paraId="10991432" w14:textId="77777777" w:rsidR="00571DC4" w:rsidRPr="00275910" w:rsidRDefault="00571DC4" w:rsidP="00571DC4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Describe public domain tools</w:t>
            </w:r>
          </w:p>
          <w:p w14:paraId="5BA86A19" w14:textId="77777777" w:rsidR="00571DC4" w:rsidRDefault="00571DC4" w:rsidP="00571DC4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F80769">
              <w:rPr>
                <w:lang w:val="en-US"/>
              </w:rPr>
              <w:t xml:space="preserve">Explain the six main CC licenses and </w:t>
            </w:r>
            <w:r>
              <w:rPr>
                <w:lang w:val="en-US"/>
              </w:rPr>
              <w:t xml:space="preserve">review </w:t>
            </w:r>
            <w:r w:rsidRPr="00F80769">
              <w:rPr>
                <w:lang w:val="en-US"/>
              </w:rPr>
              <w:t>their permissions/</w:t>
            </w:r>
            <w:r>
              <w:rPr>
                <w:lang w:val="en-US"/>
              </w:rPr>
              <w:t xml:space="preserve"> </w:t>
            </w:r>
            <w:r w:rsidRPr="00F80769">
              <w:rPr>
                <w:lang w:val="en-US"/>
              </w:rPr>
              <w:t>restrictions</w:t>
            </w:r>
          </w:p>
          <w:p w14:paraId="5427C6CB" w14:textId="22C3AD58" w:rsidR="002E697E" w:rsidRPr="002E697E" w:rsidRDefault="00697769" w:rsidP="00BA5280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>
              <w:rPr>
                <w:lang w:val="en-US"/>
              </w:rPr>
              <w:t>Describe the main exceptions and limitations of copyright</w:t>
            </w:r>
          </w:p>
        </w:tc>
        <w:tc>
          <w:tcPr>
            <w:tcW w:w="1908" w:type="dxa"/>
          </w:tcPr>
          <w:p w14:paraId="1B52D25E" w14:textId="77777777" w:rsidR="000A16F3" w:rsidRDefault="000A16F3" w:rsidP="000A16F3">
            <w:pPr>
              <w:rPr>
                <w:lang w:val="en-US"/>
              </w:rPr>
            </w:pPr>
          </w:p>
          <w:p w14:paraId="7C114FBA" w14:textId="5FEC48BA" w:rsidR="000A16F3" w:rsidRPr="000A16F3" w:rsidRDefault="003022B2" w:rsidP="000A16F3">
            <w:pPr>
              <w:rPr>
                <w:lang w:val="en-US"/>
              </w:rPr>
            </w:pPr>
            <w:r>
              <w:rPr>
                <w:lang w:val="en-US"/>
              </w:rPr>
              <w:t>PPT Slides</w:t>
            </w:r>
            <w:r w:rsidR="000A16F3">
              <w:rPr>
                <w:lang w:val="en-US"/>
              </w:rPr>
              <w:t xml:space="preserve"> 20-</w:t>
            </w:r>
            <w:r w:rsidR="001C08A7">
              <w:rPr>
                <w:lang w:val="en-US"/>
              </w:rPr>
              <w:t>29</w:t>
            </w:r>
          </w:p>
          <w:p w14:paraId="54160E87" w14:textId="02AFB37A" w:rsidR="007C719F" w:rsidRPr="00736591" w:rsidRDefault="00B648FE" w:rsidP="00736591">
            <w:pPr>
              <w:rPr>
                <w:lang w:val="en-US"/>
              </w:rPr>
            </w:pPr>
            <w:hyperlink r:id="rId14" w:history="1">
              <w:r w:rsidRPr="00DA688A">
                <w:rPr>
                  <w:rStyle w:val="Hyperlink"/>
                  <w:lang w:val="en-US"/>
                </w:rPr>
                <w:t>YouTube video</w:t>
              </w:r>
            </w:hyperlink>
          </w:p>
          <w:p w14:paraId="2A893B59" w14:textId="77777777" w:rsidR="00984C24" w:rsidRDefault="00984C24" w:rsidP="009B7E4E">
            <w:pPr>
              <w:rPr>
                <w:b/>
                <w:bCs/>
                <w:lang w:val="en-US"/>
              </w:rPr>
            </w:pPr>
          </w:p>
          <w:p w14:paraId="0DE07C61" w14:textId="77777777" w:rsidR="009B7E4E" w:rsidRDefault="009B7E4E" w:rsidP="009B7E4E">
            <w:pPr>
              <w:rPr>
                <w:b/>
                <w:bCs/>
                <w:lang w:val="en-US"/>
              </w:rPr>
            </w:pPr>
          </w:p>
          <w:p w14:paraId="275FFC83" w14:textId="77777777" w:rsidR="009B7E4E" w:rsidRDefault="009B7E4E" w:rsidP="009B7E4E">
            <w:pPr>
              <w:rPr>
                <w:b/>
                <w:bCs/>
                <w:lang w:val="en-US"/>
              </w:rPr>
            </w:pPr>
          </w:p>
          <w:p w14:paraId="101F8078" w14:textId="77777777" w:rsidR="009B7E4E" w:rsidRDefault="009B7E4E" w:rsidP="009B7E4E">
            <w:pPr>
              <w:rPr>
                <w:b/>
                <w:bCs/>
                <w:lang w:val="en-US"/>
              </w:rPr>
            </w:pPr>
          </w:p>
          <w:p w14:paraId="6DD7D24B" w14:textId="77777777" w:rsidR="009B7E4E" w:rsidRDefault="009B7E4E" w:rsidP="009B7E4E">
            <w:pPr>
              <w:rPr>
                <w:b/>
                <w:bCs/>
                <w:lang w:val="en-US"/>
              </w:rPr>
            </w:pPr>
          </w:p>
          <w:p w14:paraId="15022FFE" w14:textId="77777777" w:rsidR="009B7E4E" w:rsidRDefault="009B7E4E" w:rsidP="009B7E4E">
            <w:pPr>
              <w:rPr>
                <w:b/>
                <w:bCs/>
                <w:lang w:val="en-US"/>
              </w:rPr>
            </w:pPr>
          </w:p>
        </w:tc>
      </w:tr>
      <w:tr w:rsidR="00F946C2" w14:paraId="68DA2A33" w14:textId="77777777" w:rsidTr="003022B2">
        <w:tc>
          <w:tcPr>
            <w:tcW w:w="1098" w:type="dxa"/>
          </w:tcPr>
          <w:p w14:paraId="0599645A" w14:textId="16B2B200" w:rsidR="00F946C2" w:rsidRDefault="007528FD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  <w:r w:rsidR="008A5E0D">
              <w:rPr>
                <w:b/>
                <w:bCs/>
                <w:lang w:val="en-US"/>
              </w:rPr>
              <w:t xml:space="preserve"> min</w:t>
            </w:r>
          </w:p>
        </w:tc>
        <w:tc>
          <w:tcPr>
            <w:tcW w:w="6570" w:type="dxa"/>
          </w:tcPr>
          <w:p w14:paraId="5BF7B33F" w14:textId="2E8944C6" w:rsidR="00F946C2" w:rsidRDefault="004B6B0C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Using Creative Commons</w:t>
            </w:r>
            <w:r w:rsidR="00697769">
              <w:rPr>
                <w:b/>
                <w:bCs/>
                <w:lang w:val="en-US"/>
              </w:rPr>
              <w:t xml:space="preserve"> Licences</w:t>
            </w:r>
          </w:p>
          <w:p w14:paraId="66B10819" w14:textId="61C1882A" w:rsidR="00697769" w:rsidRPr="00697769" w:rsidRDefault="00F7113C" w:rsidP="00697769">
            <w:pPr>
              <w:pStyle w:val="ListParagraph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>Discuss how to Apply a CC licence; review how to use the CC License Chooser</w:t>
            </w:r>
          </w:p>
          <w:p w14:paraId="68AB7F86" w14:textId="310B8769" w:rsidR="004B6B0C" w:rsidRPr="00EE2338" w:rsidRDefault="007146B4" w:rsidP="00744510">
            <w:pPr>
              <w:pStyle w:val="ListParagraph"/>
              <w:numPr>
                <w:ilvl w:val="0"/>
                <w:numId w:val="21"/>
              </w:numPr>
              <w:rPr>
                <w:color w:val="00B050"/>
                <w:lang w:val="en-US"/>
              </w:rPr>
            </w:pPr>
            <w:r>
              <w:rPr>
                <w:b/>
                <w:bCs/>
                <w:color w:val="00B050"/>
                <w:u w:val="single"/>
                <w:lang w:val="en-US"/>
              </w:rPr>
              <w:t xml:space="preserve">Group </w:t>
            </w:r>
            <w:r w:rsidR="00880EE2" w:rsidRPr="00573976">
              <w:rPr>
                <w:b/>
                <w:bCs/>
                <w:color w:val="00B050"/>
                <w:u w:val="single"/>
                <w:lang w:val="en-US"/>
              </w:rPr>
              <w:t>Activity</w:t>
            </w:r>
            <w:r w:rsidR="00880EE2" w:rsidRPr="00573976">
              <w:rPr>
                <w:color w:val="00B050"/>
                <w:lang w:val="en-US"/>
              </w:rPr>
              <w:t xml:space="preserve">: Think Pair Share </w:t>
            </w:r>
            <w:r w:rsidR="00880EE2" w:rsidRPr="00573976">
              <w:rPr>
                <w:rFonts w:ascii="Wingdings" w:eastAsia="Wingdings" w:hAnsi="Wingdings" w:cs="Wingdings"/>
                <w:color w:val="00B050"/>
                <w:lang w:val="en-US"/>
              </w:rPr>
              <w:t>à</w:t>
            </w:r>
            <w:r w:rsidR="00880EE2" w:rsidRPr="00573976">
              <w:rPr>
                <w:color w:val="00B050"/>
                <w:lang w:val="en-US"/>
              </w:rPr>
              <w:t xml:space="preserve"> Split class into groups and have them discuss which is the most appropriate CC licence for </w:t>
            </w:r>
            <w:r w:rsidR="00880EE2">
              <w:rPr>
                <w:color w:val="00B050"/>
                <w:lang w:val="en-US"/>
              </w:rPr>
              <w:t>an assigned scenario</w:t>
            </w:r>
            <w:r w:rsidR="00880EE2" w:rsidRPr="00573976">
              <w:rPr>
                <w:color w:val="00B050"/>
                <w:lang w:val="en-US"/>
              </w:rPr>
              <w:t xml:space="preserve">, using the CC Licence Chooser Tool to </w:t>
            </w:r>
            <w:r w:rsidR="00880EE2">
              <w:rPr>
                <w:color w:val="00B050"/>
                <w:lang w:val="en-US"/>
              </w:rPr>
              <w:t xml:space="preserve">help select </w:t>
            </w:r>
            <w:r w:rsidR="00880EE2" w:rsidRPr="00573976">
              <w:rPr>
                <w:color w:val="00B050"/>
                <w:lang w:val="en-US"/>
              </w:rPr>
              <w:t xml:space="preserve">a CC licence for case study examples. Present the licence and </w:t>
            </w:r>
            <w:r w:rsidR="00880EE2" w:rsidRPr="00573976">
              <w:rPr>
                <w:color w:val="00B050"/>
                <w:lang w:val="en-US"/>
              </w:rPr>
              <w:lastRenderedPageBreak/>
              <w:t>rationale to the larger class.</w:t>
            </w:r>
            <w:r w:rsidR="00880EE2">
              <w:rPr>
                <w:color w:val="00B050"/>
                <w:lang w:val="en-US"/>
              </w:rPr>
              <w:t xml:space="preserve"> [1</w:t>
            </w:r>
            <w:r w:rsidR="00BE5AD2">
              <w:rPr>
                <w:color w:val="00B050"/>
                <w:lang w:val="en-US"/>
              </w:rPr>
              <w:t>5</w:t>
            </w:r>
            <w:r w:rsidR="000E3921">
              <w:rPr>
                <w:color w:val="00B050"/>
                <w:lang w:val="en-US"/>
              </w:rPr>
              <w:t>-20</w:t>
            </w:r>
            <w:r w:rsidR="00880EE2">
              <w:rPr>
                <w:color w:val="00B050"/>
                <w:lang w:val="en-US"/>
              </w:rPr>
              <w:t xml:space="preserve"> minutes]</w:t>
            </w:r>
          </w:p>
        </w:tc>
        <w:tc>
          <w:tcPr>
            <w:tcW w:w="1908" w:type="dxa"/>
          </w:tcPr>
          <w:p w14:paraId="5FFBC98B" w14:textId="77777777" w:rsidR="005D0C72" w:rsidRDefault="005D0C72" w:rsidP="00697769">
            <w:pPr>
              <w:rPr>
                <w:lang w:val="en-US"/>
              </w:rPr>
            </w:pPr>
          </w:p>
          <w:p w14:paraId="30C09391" w14:textId="7E69268C" w:rsidR="005D0C72" w:rsidRDefault="003022B2" w:rsidP="00697769">
            <w:pPr>
              <w:rPr>
                <w:lang w:val="en-US"/>
              </w:rPr>
            </w:pPr>
            <w:r>
              <w:rPr>
                <w:lang w:val="en-US"/>
              </w:rPr>
              <w:t>PPT Slides</w:t>
            </w:r>
            <w:r w:rsidR="005D0C72">
              <w:rPr>
                <w:lang w:val="en-US"/>
              </w:rPr>
              <w:t xml:space="preserve"> 3</w:t>
            </w:r>
            <w:r w:rsidR="00366B15">
              <w:rPr>
                <w:lang w:val="en-US"/>
              </w:rPr>
              <w:t>0</w:t>
            </w:r>
            <w:r w:rsidR="005D0C72">
              <w:rPr>
                <w:lang w:val="en-US"/>
              </w:rPr>
              <w:t>-</w:t>
            </w:r>
            <w:r w:rsidR="00366B15">
              <w:rPr>
                <w:lang w:val="en-US"/>
              </w:rPr>
              <w:t>34</w:t>
            </w:r>
          </w:p>
          <w:p w14:paraId="1C0A756F" w14:textId="2375A028" w:rsidR="00697769" w:rsidRPr="009B7E4E" w:rsidRDefault="00697769" w:rsidP="00697769">
            <w:pPr>
              <w:rPr>
                <w:lang w:val="en-US"/>
              </w:rPr>
            </w:pPr>
            <w:hyperlink r:id="rId15" w:history="1">
              <w:r w:rsidRPr="005D0C72">
                <w:rPr>
                  <w:rStyle w:val="Hyperlink"/>
                  <w:lang w:val="en-US"/>
                </w:rPr>
                <w:t>CC License Chooser</w:t>
              </w:r>
            </w:hyperlink>
          </w:p>
          <w:p w14:paraId="164825AD" w14:textId="77777777" w:rsidR="00F946C2" w:rsidRPr="008A44CC" w:rsidRDefault="00F946C2" w:rsidP="003022B2">
            <w:pPr>
              <w:ind w:left="360"/>
              <w:rPr>
                <w:lang w:val="en-US"/>
              </w:rPr>
            </w:pPr>
          </w:p>
        </w:tc>
      </w:tr>
      <w:tr w:rsidR="000E3921" w14:paraId="45D9B091" w14:textId="77777777" w:rsidTr="003022B2">
        <w:tc>
          <w:tcPr>
            <w:tcW w:w="1098" w:type="dxa"/>
          </w:tcPr>
          <w:p w14:paraId="662C0CF0" w14:textId="05A4291B" w:rsidR="000E3921" w:rsidRDefault="00A44C25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D966D4">
              <w:rPr>
                <w:b/>
                <w:bCs/>
                <w:lang w:val="en-US"/>
              </w:rPr>
              <w:t xml:space="preserve"> min</w:t>
            </w:r>
          </w:p>
        </w:tc>
        <w:tc>
          <w:tcPr>
            <w:tcW w:w="6570" w:type="dxa"/>
          </w:tcPr>
          <w:p w14:paraId="42F93EB6" w14:textId="75F2564D" w:rsidR="000E3921" w:rsidRDefault="00B74170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</w:t>
            </w:r>
            <w:r w:rsidR="00A4166C">
              <w:rPr>
                <w:b/>
                <w:bCs/>
                <w:lang w:val="en-US"/>
              </w:rPr>
              <w:t xml:space="preserve">reak </w:t>
            </w:r>
          </w:p>
        </w:tc>
        <w:tc>
          <w:tcPr>
            <w:tcW w:w="1908" w:type="dxa"/>
          </w:tcPr>
          <w:p w14:paraId="6EE798B1" w14:textId="7F7B91F1" w:rsidR="000E3921" w:rsidRPr="008A44CC" w:rsidRDefault="003022B2" w:rsidP="00A207EA">
            <w:pPr>
              <w:rPr>
                <w:lang w:val="en-US"/>
              </w:rPr>
            </w:pPr>
            <w:r>
              <w:rPr>
                <w:lang w:val="en-US"/>
              </w:rPr>
              <w:t>PPT Slide</w:t>
            </w:r>
            <w:r w:rsidR="00A207EA">
              <w:rPr>
                <w:lang w:val="en-US"/>
              </w:rPr>
              <w:t xml:space="preserve"> 35</w:t>
            </w:r>
          </w:p>
        </w:tc>
      </w:tr>
      <w:tr w:rsidR="005805B8" w14:paraId="7FAF44F0" w14:textId="77777777" w:rsidTr="003022B2">
        <w:tc>
          <w:tcPr>
            <w:tcW w:w="1098" w:type="dxa"/>
          </w:tcPr>
          <w:p w14:paraId="1028FF5A" w14:textId="53B8EACD" w:rsidR="005805B8" w:rsidRDefault="00CA62CA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  <w:r w:rsidR="005805B8">
              <w:rPr>
                <w:b/>
                <w:bCs/>
                <w:lang w:val="en-US"/>
              </w:rPr>
              <w:t xml:space="preserve"> min</w:t>
            </w:r>
          </w:p>
        </w:tc>
        <w:tc>
          <w:tcPr>
            <w:tcW w:w="6570" w:type="dxa"/>
          </w:tcPr>
          <w:p w14:paraId="315A26D0" w14:textId="34178D03" w:rsidR="005805B8" w:rsidRDefault="005805B8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Find</w:t>
            </w:r>
            <w:r w:rsidR="00064142">
              <w:rPr>
                <w:b/>
                <w:bCs/>
                <w:lang w:val="en-US"/>
              </w:rPr>
              <w:t xml:space="preserve">ing Creative Commons Licensed </w:t>
            </w:r>
            <w:r>
              <w:rPr>
                <w:b/>
                <w:bCs/>
                <w:lang w:val="en-US"/>
              </w:rPr>
              <w:t>Materials</w:t>
            </w:r>
          </w:p>
          <w:p w14:paraId="306BEA76" w14:textId="4EFE41ED" w:rsidR="002818A3" w:rsidRPr="00FB2A80" w:rsidRDefault="002818A3" w:rsidP="00EA3E50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126517">
              <w:rPr>
                <w:lang w:val="en-US"/>
              </w:rPr>
              <w:t xml:space="preserve">Review Library’s OER guide and provide an overview of a few places </w:t>
            </w:r>
            <w:r w:rsidRPr="00FB2A80">
              <w:rPr>
                <w:lang w:val="en-US"/>
              </w:rPr>
              <w:t xml:space="preserve">online to find openly licensed content, especially </w:t>
            </w:r>
            <w:r w:rsidR="00D93524" w:rsidRPr="00FB2A80">
              <w:rPr>
                <w:lang w:val="en-US"/>
              </w:rPr>
              <w:t xml:space="preserve">Flickr, Google, </w:t>
            </w:r>
            <w:r w:rsidRPr="00FB2A80">
              <w:rPr>
                <w:lang w:val="en-US"/>
              </w:rPr>
              <w:t xml:space="preserve">BCcampus, Open Textbook Library, </w:t>
            </w:r>
            <w:proofErr w:type="spellStart"/>
            <w:r w:rsidRPr="00FB2A80">
              <w:rPr>
                <w:lang w:val="en-US"/>
              </w:rPr>
              <w:t>OERCommons</w:t>
            </w:r>
            <w:proofErr w:type="spellEnd"/>
            <w:r w:rsidRPr="00FB2A80">
              <w:rPr>
                <w:lang w:val="en-US"/>
              </w:rPr>
              <w:t>, and Flickr</w:t>
            </w:r>
          </w:p>
          <w:p w14:paraId="444A1C82" w14:textId="6BC75054" w:rsidR="00064142" w:rsidRPr="00FB2A80" w:rsidRDefault="00C71C16" w:rsidP="00EA3E50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FB2A80">
              <w:rPr>
                <w:lang w:val="en-US"/>
              </w:rPr>
              <w:t>Review potential tools to locate CC materials:</w:t>
            </w:r>
          </w:p>
          <w:p w14:paraId="2C09A5E4" w14:textId="77777777" w:rsidR="0040096E" w:rsidRPr="00FB2A80" w:rsidRDefault="0040096E" w:rsidP="00EA3E50">
            <w:pPr>
              <w:pStyle w:val="ListParagraph"/>
              <w:numPr>
                <w:ilvl w:val="1"/>
                <w:numId w:val="22"/>
              </w:numPr>
              <w:rPr>
                <w:lang w:val="en-US"/>
              </w:rPr>
            </w:pPr>
            <w:r w:rsidRPr="00FB2A80">
              <w:rPr>
                <w:lang w:val="en-US"/>
              </w:rPr>
              <w:t>Flickr: Use the advanced search to filter images by Creative Commons license.</w:t>
            </w:r>
          </w:p>
          <w:p w14:paraId="3E3A2C37" w14:textId="3AA39CFA" w:rsidR="0040096E" w:rsidRPr="00FB2A80" w:rsidRDefault="0040096E" w:rsidP="00EA3E50">
            <w:pPr>
              <w:pStyle w:val="ListParagraph"/>
              <w:numPr>
                <w:ilvl w:val="1"/>
                <w:numId w:val="22"/>
              </w:numPr>
              <w:rPr>
                <w:lang w:val="en-US"/>
              </w:rPr>
            </w:pPr>
            <w:r w:rsidRPr="00FB2A80">
              <w:rPr>
                <w:lang w:val="en-US"/>
              </w:rPr>
              <w:t xml:space="preserve">Google </w:t>
            </w:r>
            <w:r w:rsidR="00A83B32" w:rsidRPr="00FB2A80">
              <w:rPr>
                <w:lang w:val="en-US"/>
              </w:rPr>
              <w:t xml:space="preserve">Images &amp; </w:t>
            </w:r>
            <w:r w:rsidRPr="00FB2A80">
              <w:rPr>
                <w:lang w:val="en-US"/>
              </w:rPr>
              <w:t>Advanced Search</w:t>
            </w:r>
            <w:r w:rsidR="00A83B32" w:rsidRPr="00FB2A80">
              <w:rPr>
                <w:lang w:val="en-US"/>
              </w:rPr>
              <w:t>es</w:t>
            </w:r>
            <w:r w:rsidRPr="00FB2A80">
              <w:rPr>
                <w:lang w:val="en-US"/>
              </w:rPr>
              <w:t>: Use the usage rights filter to find CC-licensed images, videos, and texts.</w:t>
            </w:r>
          </w:p>
          <w:p w14:paraId="339685EA" w14:textId="609995FA" w:rsidR="0040096E" w:rsidRPr="00FB2A80" w:rsidRDefault="0040096E" w:rsidP="00EA3E50">
            <w:pPr>
              <w:pStyle w:val="ListParagraph"/>
              <w:numPr>
                <w:ilvl w:val="1"/>
                <w:numId w:val="22"/>
              </w:numPr>
              <w:rPr>
                <w:lang w:val="en-US"/>
              </w:rPr>
            </w:pPr>
            <w:proofErr w:type="spellStart"/>
            <w:r w:rsidRPr="00FB2A80">
              <w:rPr>
                <w:lang w:val="en-US"/>
              </w:rPr>
              <w:t>amendo</w:t>
            </w:r>
            <w:proofErr w:type="spellEnd"/>
            <w:r w:rsidRPr="00FB2A80">
              <w:rPr>
                <w:lang w:val="en-US"/>
              </w:rPr>
              <w:t xml:space="preserve"> offer CC-licensed content.</w:t>
            </w:r>
          </w:p>
          <w:p w14:paraId="4694B834" w14:textId="77777777" w:rsidR="007146B4" w:rsidRPr="007146B4" w:rsidRDefault="00811E06" w:rsidP="00EA3E5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color w:val="00B050"/>
                <w:lang w:val="en-US"/>
              </w:rPr>
            </w:pPr>
            <w:r w:rsidRPr="007146B4">
              <w:rPr>
                <w:b/>
                <w:bCs/>
                <w:color w:val="00B050"/>
                <w:u w:val="single"/>
                <w:lang w:val="en-US"/>
              </w:rPr>
              <w:t>Activity</w:t>
            </w:r>
            <w:r w:rsidRPr="002537DA">
              <w:rPr>
                <w:color w:val="00B050"/>
                <w:lang w:val="en-US"/>
              </w:rPr>
              <w:t xml:space="preserve">: </w:t>
            </w:r>
            <w:r w:rsidR="002537DA">
              <w:rPr>
                <w:color w:val="00B050"/>
                <w:lang w:val="en-US"/>
              </w:rPr>
              <w:t>Perform</w:t>
            </w:r>
            <w:r w:rsidRPr="002537DA">
              <w:rPr>
                <w:color w:val="00B050"/>
                <w:lang w:val="en-US"/>
              </w:rPr>
              <w:t xml:space="preserve"> </w:t>
            </w:r>
            <w:r w:rsidR="002362A7" w:rsidRPr="002537DA">
              <w:rPr>
                <w:color w:val="00B050"/>
                <w:lang w:val="en-US"/>
              </w:rPr>
              <w:t xml:space="preserve">sample </w:t>
            </w:r>
            <w:r w:rsidRPr="002537DA">
              <w:rPr>
                <w:color w:val="00B050"/>
                <w:lang w:val="en-US"/>
              </w:rPr>
              <w:t>search</w:t>
            </w:r>
            <w:r w:rsidR="002362A7" w:rsidRPr="002537DA">
              <w:rPr>
                <w:color w:val="00B050"/>
                <w:lang w:val="en-US"/>
              </w:rPr>
              <w:t>es in</w:t>
            </w:r>
            <w:r w:rsidR="00FF0C96" w:rsidRPr="002537DA">
              <w:rPr>
                <w:color w:val="00B050"/>
                <w:lang w:val="en-US"/>
              </w:rPr>
              <w:t xml:space="preserve"> Flickr, Google Images, and BCcampus</w:t>
            </w:r>
            <w:r w:rsidRPr="002537DA">
              <w:rPr>
                <w:color w:val="00B050"/>
                <w:lang w:val="en-US"/>
              </w:rPr>
              <w:t xml:space="preserve">. Point out </w:t>
            </w:r>
            <w:r w:rsidR="009759B4" w:rsidRPr="002537DA">
              <w:rPr>
                <w:color w:val="00B050"/>
                <w:lang w:val="en-US"/>
              </w:rPr>
              <w:t xml:space="preserve">the </w:t>
            </w:r>
            <w:r w:rsidR="00FF0C96" w:rsidRPr="002537DA">
              <w:rPr>
                <w:color w:val="00B050"/>
                <w:lang w:val="en-US"/>
              </w:rPr>
              <w:t>location of CC licences</w:t>
            </w:r>
            <w:r w:rsidR="002537DA">
              <w:rPr>
                <w:color w:val="00B050"/>
                <w:lang w:val="en-US"/>
              </w:rPr>
              <w:t>. Use topics related to disciplines from participants.</w:t>
            </w:r>
          </w:p>
          <w:p w14:paraId="54976C0E" w14:textId="5316A9E7" w:rsidR="007D06BA" w:rsidRPr="00EA3E50" w:rsidRDefault="007146B4" w:rsidP="00EA3E50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color w:val="00B050"/>
                <w:lang w:val="en-US"/>
              </w:rPr>
            </w:pPr>
            <w:r w:rsidRPr="007146B4">
              <w:rPr>
                <w:b/>
                <w:bCs/>
                <w:color w:val="00B050"/>
                <w:u w:val="single"/>
                <w:lang w:val="en-US"/>
              </w:rPr>
              <w:t xml:space="preserve">Individual </w:t>
            </w:r>
            <w:r w:rsidR="007D06BA" w:rsidRPr="007146B4">
              <w:rPr>
                <w:b/>
                <w:bCs/>
                <w:color w:val="00B050"/>
                <w:u w:val="single"/>
                <w:lang w:val="en-US"/>
              </w:rPr>
              <w:t>Activity</w:t>
            </w:r>
            <w:r w:rsidR="007D06BA" w:rsidRPr="007146B4">
              <w:rPr>
                <w:color w:val="00B050"/>
                <w:lang w:val="en-US"/>
              </w:rPr>
              <w:t>: Participants locate one</w:t>
            </w:r>
            <w:r w:rsidR="00577F98" w:rsidRPr="007146B4">
              <w:rPr>
                <w:color w:val="00B050"/>
                <w:lang w:val="en-US"/>
              </w:rPr>
              <w:t xml:space="preserve"> CC licen</w:t>
            </w:r>
            <w:r w:rsidR="001F78EA" w:rsidRPr="007146B4">
              <w:rPr>
                <w:color w:val="00B050"/>
                <w:lang w:val="en-US"/>
              </w:rPr>
              <w:t>s</w:t>
            </w:r>
            <w:r w:rsidR="00577F98" w:rsidRPr="007146B4">
              <w:rPr>
                <w:color w:val="00B050"/>
                <w:lang w:val="en-US"/>
              </w:rPr>
              <w:t xml:space="preserve">ed image using one of the </w:t>
            </w:r>
            <w:r w:rsidR="001F78EA" w:rsidRPr="007146B4">
              <w:rPr>
                <w:color w:val="00B050"/>
                <w:lang w:val="en-US"/>
              </w:rPr>
              <w:t>search tools</w:t>
            </w:r>
            <w:r w:rsidR="00577F98" w:rsidRPr="007146B4">
              <w:rPr>
                <w:color w:val="00B050"/>
                <w:lang w:val="en-US"/>
              </w:rPr>
              <w:t xml:space="preserve"> </w:t>
            </w:r>
            <w:r w:rsidR="00A44E3D">
              <w:rPr>
                <w:color w:val="00B050"/>
                <w:lang w:val="en-US"/>
              </w:rPr>
              <w:t xml:space="preserve">from the </w:t>
            </w:r>
            <w:r w:rsidR="003F60A8">
              <w:rPr>
                <w:color w:val="00B050"/>
                <w:lang w:val="en-US"/>
              </w:rPr>
              <w:t>LibGuide</w:t>
            </w:r>
            <w:r w:rsidR="00A44E3D">
              <w:rPr>
                <w:color w:val="00B050"/>
                <w:lang w:val="en-US"/>
              </w:rPr>
              <w:t xml:space="preserve"> and copy and paste the image and CC licence onto a Google Doc. </w:t>
            </w:r>
            <w:r w:rsidR="00FB2A80">
              <w:rPr>
                <w:color w:val="00B050"/>
                <w:lang w:val="en-US"/>
              </w:rPr>
              <w:t>If time, have some students share their findings with the group.</w:t>
            </w:r>
            <w:r w:rsidR="00A20167">
              <w:rPr>
                <w:color w:val="00B050"/>
                <w:lang w:val="en-US"/>
              </w:rPr>
              <w:t xml:space="preserve"> </w:t>
            </w:r>
            <w:r w:rsidR="000D7788" w:rsidRPr="007146B4">
              <w:rPr>
                <w:color w:val="00B050"/>
                <w:lang w:val="en-US"/>
              </w:rPr>
              <w:t>[15</w:t>
            </w:r>
            <w:r w:rsidR="002E00BA" w:rsidRPr="007146B4">
              <w:rPr>
                <w:color w:val="00B050"/>
                <w:lang w:val="en-US"/>
              </w:rPr>
              <w:t>-20</w:t>
            </w:r>
            <w:r w:rsidR="000D7788" w:rsidRPr="007146B4">
              <w:rPr>
                <w:color w:val="00B050"/>
                <w:lang w:val="en-US"/>
              </w:rPr>
              <w:t xml:space="preserve"> minutes</w:t>
            </w:r>
            <w:r w:rsidR="002E00BA" w:rsidRPr="007146B4">
              <w:rPr>
                <w:color w:val="00B050"/>
                <w:lang w:val="en-US"/>
              </w:rPr>
              <w:t>]</w:t>
            </w:r>
          </w:p>
          <w:p w14:paraId="42DFCD82" w14:textId="77777777" w:rsidR="00EA3E50" w:rsidRPr="00A20167" w:rsidRDefault="00EA3E50" w:rsidP="00EA3E50">
            <w:pPr>
              <w:pStyle w:val="ListParagraph"/>
              <w:numPr>
                <w:ilvl w:val="1"/>
                <w:numId w:val="22"/>
              </w:numPr>
              <w:rPr>
                <w:color w:val="00B050"/>
                <w:lang w:val="en-US"/>
              </w:rPr>
            </w:pPr>
            <w:r w:rsidRPr="00A20167">
              <w:rPr>
                <w:color w:val="00B050"/>
                <w:lang w:val="en-US"/>
              </w:rPr>
              <w:t>Ask students if there were any issues as they searched for image</w:t>
            </w:r>
          </w:p>
          <w:p w14:paraId="0FD8DB0B" w14:textId="38DE4A93" w:rsidR="00EA3E50" w:rsidRPr="00EA3E50" w:rsidRDefault="00EA3E50" w:rsidP="00EA3E50">
            <w:pPr>
              <w:pStyle w:val="ListParagraph"/>
              <w:numPr>
                <w:ilvl w:val="1"/>
                <w:numId w:val="22"/>
              </w:numPr>
              <w:rPr>
                <w:lang w:val="en-US"/>
              </w:rPr>
            </w:pPr>
            <w:r w:rsidRPr="00A20167">
              <w:rPr>
                <w:color w:val="00B050"/>
                <w:lang w:val="en-US"/>
              </w:rPr>
              <w:t>Invite Questions</w:t>
            </w:r>
          </w:p>
        </w:tc>
        <w:tc>
          <w:tcPr>
            <w:tcW w:w="1908" w:type="dxa"/>
          </w:tcPr>
          <w:p w14:paraId="19DBEEFA" w14:textId="77777777" w:rsidR="00366B15" w:rsidRDefault="00366B15" w:rsidP="00366B15">
            <w:pPr>
              <w:spacing w:after="200" w:line="276" w:lineRule="auto"/>
              <w:rPr>
                <w:lang w:val="en-US"/>
              </w:rPr>
            </w:pPr>
          </w:p>
          <w:p w14:paraId="2E9DA203" w14:textId="3A13017E" w:rsidR="00366B15" w:rsidRDefault="003022B2" w:rsidP="00366B1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PPT Slides</w:t>
            </w:r>
            <w:r w:rsidR="00366B15">
              <w:rPr>
                <w:lang w:val="en-US"/>
              </w:rPr>
              <w:t xml:space="preserve"> </w:t>
            </w:r>
            <w:r w:rsidR="00A207EA">
              <w:rPr>
                <w:lang w:val="en-US"/>
              </w:rPr>
              <w:t>36-</w:t>
            </w:r>
            <w:r w:rsidR="002E00BA">
              <w:rPr>
                <w:lang w:val="en-US"/>
              </w:rPr>
              <w:t>40</w:t>
            </w:r>
          </w:p>
          <w:p w14:paraId="68268482" w14:textId="3BA26070" w:rsidR="002E00BA" w:rsidRDefault="002E00BA" w:rsidP="00366B15">
            <w:pPr>
              <w:spacing w:after="200" w:line="276" w:lineRule="auto"/>
              <w:rPr>
                <w:lang w:val="en-US"/>
              </w:rPr>
            </w:pPr>
            <w:hyperlink r:id="rId16" w:history="1">
              <w:r w:rsidRPr="00B2674D">
                <w:rPr>
                  <w:rStyle w:val="Hyperlink"/>
                  <w:lang w:val="en-US"/>
                </w:rPr>
                <w:t>OER LibGuide</w:t>
              </w:r>
            </w:hyperlink>
          </w:p>
          <w:p w14:paraId="72D62C4A" w14:textId="77777777" w:rsidR="00EA3E50" w:rsidRDefault="00EA3E50" w:rsidP="00FB2A80">
            <w:pPr>
              <w:spacing w:after="200" w:line="276" w:lineRule="auto"/>
              <w:rPr>
                <w:lang w:val="en-US"/>
              </w:rPr>
            </w:pPr>
          </w:p>
          <w:p w14:paraId="229FC796" w14:textId="77777777" w:rsidR="00EA3E50" w:rsidRDefault="00EA3E50" w:rsidP="00FB2A80">
            <w:pPr>
              <w:spacing w:after="200" w:line="276" w:lineRule="auto"/>
              <w:rPr>
                <w:lang w:val="en-US"/>
              </w:rPr>
            </w:pPr>
          </w:p>
          <w:p w14:paraId="51165075" w14:textId="77777777" w:rsidR="00EA3E50" w:rsidRDefault="00EA3E50" w:rsidP="00FB2A80">
            <w:pPr>
              <w:spacing w:after="200" w:line="276" w:lineRule="auto"/>
              <w:rPr>
                <w:lang w:val="en-US"/>
              </w:rPr>
            </w:pPr>
          </w:p>
          <w:p w14:paraId="1EDE09F1" w14:textId="77777777" w:rsidR="00C608D7" w:rsidRDefault="00C608D7" w:rsidP="00FB2A80">
            <w:pPr>
              <w:spacing w:after="200" w:line="276" w:lineRule="auto"/>
              <w:rPr>
                <w:lang w:val="en-US"/>
              </w:rPr>
            </w:pPr>
          </w:p>
          <w:p w14:paraId="1BD53031" w14:textId="77777777" w:rsidR="00C608D7" w:rsidRDefault="00C608D7" w:rsidP="00FB2A80">
            <w:pPr>
              <w:spacing w:after="200" w:line="276" w:lineRule="auto"/>
              <w:rPr>
                <w:lang w:val="en-US"/>
              </w:rPr>
            </w:pPr>
          </w:p>
          <w:p w14:paraId="0D57E315" w14:textId="47301CFF" w:rsidR="00CE5C64" w:rsidRPr="00FB2A80" w:rsidRDefault="007A22C3" w:rsidP="00FB2A80">
            <w:pPr>
              <w:spacing w:after="200" w:line="276" w:lineRule="auto"/>
              <w:rPr>
                <w:lang w:val="en-US"/>
              </w:rPr>
            </w:pPr>
            <w:hyperlink r:id="rId17" w:history="1">
              <w:r w:rsidRPr="007A22C3">
                <w:rPr>
                  <w:rStyle w:val="Hyperlink"/>
                  <w:lang w:val="en-US"/>
                </w:rPr>
                <w:t>Google Slide activity</w:t>
              </w:r>
            </w:hyperlink>
          </w:p>
        </w:tc>
      </w:tr>
      <w:tr w:rsidR="002818A3" w14:paraId="49DD3281" w14:textId="77777777" w:rsidTr="003022B2">
        <w:tc>
          <w:tcPr>
            <w:tcW w:w="1098" w:type="dxa"/>
          </w:tcPr>
          <w:p w14:paraId="451CFBCE" w14:textId="275E46D5" w:rsidR="002818A3" w:rsidRDefault="00026FF6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ED631F">
              <w:rPr>
                <w:b/>
                <w:bCs/>
                <w:lang w:val="en-US"/>
              </w:rPr>
              <w:t xml:space="preserve"> min</w:t>
            </w:r>
          </w:p>
        </w:tc>
        <w:tc>
          <w:tcPr>
            <w:tcW w:w="6570" w:type="dxa"/>
          </w:tcPr>
          <w:p w14:paraId="6C656288" w14:textId="0508CEB2" w:rsidR="002818A3" w:rsidRDefault="00AF4202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Remixing &amp; Adapting CC Material</w:t>
            </w:r>
          </w:p>
          <w:p w14:paraId="1A15F27C" w14:textId="3425ED69" w:rsidR="00ED631F" w:rsidRPr="00482C60" w:rsidRDefault="000B3B9F" w:rsidP="00494135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482C60">
              <w:rPr>
                <w:lang w:val="en-US"/>
              </w:rPr>
              <w:t>Describe the differences between collections, adaptations, and remixes</w:t>
            </w:r>
            <w:r w:rsidR="00482C60" w:rsidRPr="00482C60">
              <w:rPr>
                <w:lang w:val="en-US"/>
              </w:rPr>
              <w:t xml:space="preserve"> and </w:t>
            </w:r>
            <w:r w:rsidR="00ED631F" w:rsidRPr="00482C60">
              <w:rPr>
                <w:lang w:val="en-US"/>
              </w:rPr>
              <w:t>what constitutes a remix or adaptation</w:t>
            </w:r>
          </w:p>
          <w:p w14:paraId="1ACF09B8" w14:textId="3FFD239F" w:rsidR="00A90EFB" w:rsidRPr="00A90EFB" w:rsidRDefault="00531773" w:rsidP="00E479D7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A90EFB">
              <w:rPr>
                <w:lang w:val="en-US"/>
              </w:rPr>
              <w:t>Review when and how to use the CC Licence Compatibility Chart</w:t>
            </w:r>
            <w:r w:rsidR="00A90EFB" w:rsidRPr="00A90EFB">
              <w:rPr>
                <w:lang w:val="en-US"/>
              </w:rPr>
              <w:t xml:space="preserve"> to determine if a licence allows for remixing or adapting</w:t>
            </w:r>
          </w:p>
          <w:p w14:paraId="03F4ED4C" w14:textId="4EEC3EA5" w:rsidR="00ED2E27" w:rsidRPr="003274BF" w:rsidRDefault="00531773" w:rsidP="00305DE5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Review how to use the CC Licence Adapter’s Licence Chart</w:t>
            </w:r>
            <w:r w:rsidR="00127B5A">
              <w:rPr>
                <w:lang w:val="en-US"/>
              </w:rPr>
              <w:t xml:space="preserve"> to determine which CC licences an adapter could use for their licen</w:t>
            </w:r>
            <w:r w:rsidR="00B14270">
              <w:rPr>
                <w:lang w:val="en-US"/>
              </w:rPr>
              <w:t>s</w:t>
            </w:r>
            <w:r w:rsidR="00127B5A">
              <w:rPr>
                <w:lang w:val="en-US"/>
              </w:rPr>
              <w:t>ed work based on the status of the original work</w:t>
            </w:r>
          </w:p>
        </w:tc>
        <w:tc>
          <w:tcPr>
            <w:tcW w:w="1908" w:type="dxa"/>
          </w:tcPr>
          <w:p w14:paraId="0F211717" w14:textId="77777777" w:rsidR="002818A3" w:rsidRDefault="002818A3" w:rsidP="00ED2E27">
            <w:pPr>
              <w:rPr>
                <w:lang w:val="en-US"/>
              </w:rPr>
            </w:pPr>
          </w:p>
          <w:p w14:paraId="037F97FD" w14:textId="0AE532E9" w:rsidR="00D627DF" w:rsidRDefault="003022B2" w:rsidP="00D627D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PPT Slides</w:t>
            </w:r>
            <w:r w:rsidR="00D627DF">
              <w:rPr>
                <w:lang w:val="en-US"/>
              </w:rPr>
              <w:t xml:space="preserve"> 41-45</w:t>
            </w:r>
          </w:p>
          <w:p w14:paraId="66403FD1" w14:textId="01B88713" w:rsidR="00D627DF" w:rsidRPr="008A44CC" w:rsidRDefault="00D627DF" w:rsidP="00ED2E27">
            <w:pPr>
              <w:rPr>
                <w:lang w:val="en-US"/>
              </w:rPr>
            </w:pPr>
          </w:p>
        </w:tc>
      </w:tr>
      <w:tr w:rsidR="00ED631F" w14:paraId="7C3E6010" w14:textId="77777777" w:rsidTr="003022B2">
        <w:tc>
          <w:tcPr>
            <w:tcW w:w="1098" w:type="dxa"/>
          </w:tcPr>
          <w:p w14:paraId="6BC35D2E" w14:textId="6642D430" w:rsidR="00ED631F" w:rsidRDefault="00023F10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D627DF">
              <w:rPr>
                <w:b/>
                <w:bCs/>
                <w:lang w:val="en-US"/>
              </w:rPr>
              <w:t xml:space="preserve"> min</w:t>
            </w:r>
          </w:p>
        </w:tc>
        <w:tc>
          <w:tcPr>
            <w:tcW w:w="6570" w:type="dxa"/>
          </w:tcPr>
          <w:p w14:paraId="54ED6784" w14:textId="273B7448" w:rsidR="00ED631F" w:rsidRDefault="00B14270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Attribut</w:t>
            </w:r>
            <w:r w:rsidR="00066854">
              <w:rPr>
                <w:b/>
                <w:bCs/>
                <w:lang w:val="en-US"/>
              </w:rPr>
              <w:t>ing Licences</w:t>
            </w:r>
          </w:p>
          <w:p w14:paraId="041126A6" w14:textId="65AE4513" w:rsidR="003B3874" w:rsidRPr="003B3874" w:rsidRDefault="003B3874" w:rsidP="00B14270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3B3874">
              <w:rPr>
                <w:lang w:val="en-US"/>
              </w:rPr>
              <w:t>Describe the similarity and differences between attributions and citations</w:t>
            </w:r>
          </w:p>
          <w:p w14:paraId="1B0ED167" w14:textId="052F565F" w:rsidR="00B14270" w:rsidRPr="003B3874" w:rsidRDefault="00B14270" w:rsidP="00B14270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3B3874">
              <w:rPr>
                <w:lang w:val="en-US"/>
              </w:rPr>
              <w:t>Describe how to properly give attribution using TASL</w:t>
            </w:r>
          </w:p>
          <w:p w14:paraId="2E69E6E5" w14:textId="77777777" w:rsidR="00827F15" w:rsidRDefault="00663FA5" w:rsidP="00827F15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Describe how to use an attribution builder</w:t>
            </w:r>
          </w:p>
          <w:p w14:paraId="22841C7C" w14:textId="4B8E617C" w:rsidR="00B14270" w:rsidRPr="00E43DCF" w:rsidRDefault="00827F15" w:rsidP="008C59D4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B8339E">
              <w:rPr>
                <w:b/>
                <w:bCs/>
                <w:u w:val="single"/>
                <w:lang w:val="en-US"/>
              </w:rPr>
              <w:t>Group Discussion</w:t>
            </w:r>
            <w:r>
              <w:rPr>
                <w:lang w:val="en-US"/>
              </w:rPr>
              <w:t xml:space="preserve"> about </w:t>
            </w:r>
            <w:r w:rsidR="00B14270" w:rsidRPr="00E43DCF">
              <w:rPr>
                <w:lang w:val="en-US"/>
              </w:rPr>
              <w:t>common attribution mistakes</w:t>
            </w:r>
            <w:r w:rsidR="008C59D4">
              <w:rPr>
                <w:lang w:val="en-US"/>
              </w:rPr>
              <w:t>. Review two sample attributions and discuss their problems</w:t>
            </w:r>
            <w:r w:rsidR="00B14270" w:rsidRPr="00E43DCF">
              <w:rPr>
                <w:lang w:val="en-US"/>
              </w:rPr>
              <w:t>:</w:t>
            </w:r>
          </w:p>
          <w:p w14:paraId="41458023" w14:textId="77777777" w:rsidR="00B14270" w:rsidRPr="00E43DCF" w:rsidRDefault="00B14270" w:rsidP="00B14270">
            <w:pPr>
              <w:pStyle w:val="ListParagraph"/>
              <w:numPr>
                <w:ilvl w:val="1"/>
                <w:numId w:val="22"/>
              </w:numPr>
              <w:rPr>
                <w:lang w:val="en-US"/>
              </w:rPr>
            </w:pPr>
            <w:r w:rsidRPr="00E43DCF">
              <w:rPr>
                <w:lang w:val="en-US"/>
              </w:rPr>
              <w:t>Not including all required elements</w:t>
            </w:r>
          </w:p>
          <w:p w14:paraId="2251964F" w14:textId="77777777" w:rsidR="00B14270" w:rsidRPr="00E43DCF" w:rsidRDefault="00B14270" w:rsidP="00B14270">
            <w:pPr>
              <w:pStyle w:val="ListParagraph"/>
              <w:numPr>
                <w:ilvl w:val="1"/>
                <w:numId w:val="22"/>
              </w:numPr>
              <w:rPr>
                <w:lang w:val="en-US"/>
              </w:rPr>
            </w:pPr>
            <w:r w:rsidRPr="00E43DCF">
              <w:rPr>
                <w:lang w:val="en-US"/>
              </w:rPr>
              <w:t>Incorrectly stating the license</w:t>
            </w:r>
          </w:p>
          <w:p w14:paraId="2F001524" w14:textId="77777777" w:rsidR="00B14270" w:rsidRDefault="00B14270" w:rsidP="00B14270">
            <w:pPr>
              <w:pStyle w:val="ListParagraph"/>
              <w:numPr>
                <w:ilvl w:val="1"/>
                <w:numId w:val="22"/>
              </w:numPr>
              <w:rPr>
                <w:lang w:val="en-US"/>
              </w:rPr>
            </w:pPr>
            <w:r w:rsidRPr="00E43DCF">
              <w:rPr>
                <w:lang w:val="en-US"/>
              </w:rPr>
              <w:t>Failing to link back to the source or license</w:t>
            </w:r>
          </w:p>
          <w:p w14:paraId="14C19A3D" w14:textId="77777777" w:rsidR="00B14270" w:rsidRPr="003F60A8" w:rsidRDefault="003B3874" w:rsidP="003B387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color w:val="00B050"/>
                <w:u w:val="single"/>
                <w:lang w:val="en-US"/>
              </w:rPr>
              <w:t xml:space="preserve">Individual </w:t>
            </w:r>
            <w:r w:rsidRPr="003B3874">
              <w:rPr>
                <w:b/>
                <w:bCs/>
                <w:color w:val="00B050"/>
                <w:u w:val="single"/>
                <w:lang w:val="en-US"/>
              </w:rPr>
              <w:t>Activity</w:t>
            </w:r>
            <w:r w:rsidRPr="003B3874">
              <w:rPr>
                <w:b/>
                <w:bCs/>
                <w:color w:val="00B050"/>
                <w:lang w:val="en-US"/>
              </w:rPr>
              <w:t xml:space="preserve">: </w:t>
            </w:r>
            <w:r w:rsidRPr="003B3874">
              <w:rPr>
                <w:color w:val="00B050"/>
                <w:lang w:val="en-US"/>
              </w:rPr>
              <w:t xml:space="preserve">Participants make an attribution of the CC image found in previous activity </w:t>
            </w:r>
            <w:r w:rsidR="00D627DF">
              <w:rPr>
                <w:color w:val="00B050"/>
                <w:lang w:val="en-US"/>
              </w:rPr>
              <w:t>[10 min]</w:t>
            </w:r>
          </w:p>
          <w:p w14:paraId="35BAE074" w14:textId="77777777" w:rsidR="003F60A8" w:rsidRPr="003F60A8" w:rsidRDefault="003F60A8" w:rsidP="003F60A8">
            <w:pPr>
              <w:pStyle w:val="ListParagraph"/>
              <w:numPr>
                <w:ilvl w:val="1"/>
                <w:numId w:val="22"/>
              </w:numPr>
              <w:rPr>
                <w:b/>
                <w:bCs/>
                <w:lang w:val="en-US"/>
              </w:rPr>
            </w:pPr>
            <w:r w:rsidRPr="00A20167">
              <w:rPr>
                <w:color w:val="00B050"/>
                <w:lang w:val="en-US"/>
              </w:rPr>
              <w:t>Ask students if there were any issues as they searched for image</w:t>
            </w:r>
          </w:p>
          <w:p w14:paraId="4AD13948" w14:textId="77777777" w:rsidR="003F60A8" w:rsidRPr="00B662D0" w:rsidRDefault="003F60A8" w:rsidP="003F60A8">
            <w:pPr>
              <w:pStyle w:val="ListParagraph"/>
              <w:numPr>
                <w:ilvl w:val="1"/>
                <w:numId w:val="22"/>
              </w:numPr>
              <w:rPr>
                <w:b/>
                <w:bCs/>
                <w:lang w:val="en-US"/>
              </w:rPr>
            </w:pPr>
            <w:r w:rsidRPr="00A20167">
              <w:rPr>
                <w:color w:val="00B050"/>
                <w:lang w:val="en-US"/>
              </w:rPr>
              <w:t>Invite Questions</w:t>
            </w:r>
          </w:p>
          <w:p w14:paraId="40DA98DC" w14:textId="7032B094" w:rsidR="00B662D0" w:rsidRPr="00E0406E" w:rsidRDefault="00E0406E" w:rsidP="00E0406E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E0406E">
              <w:rPr>
                <w:lang w:val="en-US"/>
              </w:rPr>
              <w:t xml:space="preserve">Describe importance of identifying if your work is </w:t>
            </w:r>
            <w:r w:rsidR="00023F10" w:rsidRPr="00E0406E">
              <w:rPr>
                <w:lang w:val="en-US"/>
              </w:rPr>
              <w:t>built</w:t>
            </w:r>
            <w:r w:rsidRPr="00E0406E">
              <w:rPr>
                <w:lang w:val="en-US"/>
              </w:rPr>
              <w:t xml:space="preserve"> upon </w:t>
            </w:r>
            <w:r w:rsidRPr="00E0406E">
              <w:rPr>
                <w:lang w:val="en-US"/>
              </w:rPr>
              <w:lastRenderedPageBreak/>
              <w:t>someone else’s</w:t>
            </w:r>
            <w:r w:rsidR="00C641C7">
              <w:rPr>
                <w:lang w:val="en-US"/>
              </w:rPr>
              <w:t xml:space="preserve"> and how to acknowledge a derivative</w:t>
            </w:r>
          </w:p>
        </w:tc>
        <w:tc>
          <w:tcPr>
            <w:tcW w:w="1908" w:type="dxa"/>
          </w:tcPr>
          <w:p w14:paraId="5170EE5A" w14:textId="1D9F0B39" w:rsidR="00D627DF" w:rsidRDefault="003022B2" w:rsidP="00D627D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PPT Slides</w:t>
            </w:r>
            <w:r w:rsidR="00D627DF">
              <w:rPr>
                <w:lang w:val="en-US"/>
              </w:rPr>
              <w:t xml:space="preserve"> 4</w:t>
            </w:r>
            <w:r w:rsidR="000F00CC">
              <w:rPr>
                <w:lang w:val="en-US"/>
              </w:rPr>
              <w:t>6</w:t>
            </w:r>
            <w:r w:rsidR="00D627DF">
              <w:rPr>
                <w:lang w:val="en-US"/>
              </w:rPr>
              <w:t>-</w:t>
            </w:r>
            <w:r w:rsidR="000F00CC">
              <w:rPr>
                <w:lang w:val="en-US"/>
              </w:rPr>
              <w:t>5</w:t>
            </w:r>
            <w:r w:rsidR="00797731">
              <w:rPr>
                <w:lang w:val="en-US"/>
              </w:rPr>
              <w:t>6</w:t>
            </w:r>
          </w:p>
          <w:p w14:paraId="0B63B507" w14:textId="2B1363D3" w:rsidR="00F16471" w:rsidRPr="00F16471" w:rsidRDefault="00F16471" w:rsidP="00F16471">
            <w:pPr>
              <w:rPr>
                <w:lang w:val="en-US"/>
              </w:rPr>
            </w:pPr>
            <w:hyperlink r:id="rId18" w:history="1">
              <w:r w:rsidRPr="00F16471">
                <w:rPr>
                  <w:rStyle w:val="Hyperlink"/>
                  <w:lang w:val="en-US"/>
                </w:rPr>
                <w:t>Open</w:t>
              </w:r>
              <w:r w:rsidRPr="00130BD9">
                <w:rPr>
                  <w:rStyle w:val="Hyperlink"/>
                  <w:lang w:val="en-US"/>
                </w:rPr>
                <w:t xml:space="preserve"> </w:t>
              </w:r>
              <w:r w:rsidRPr="00130BD9">
                <w:rPr>
                  <w:rStyle w:val="Hyperlink"/>
                </w:rPr>
                <w:t>WA</w:t>
              </w:r>
              <w:r w:rsidRPr="00F16471">
                <w:rPr>
                  <w:rStyle w:val="Hyperlink"/>
                  <w:lang w:val="en-US"/>
                </w:rPr>
                <w:t xml:space="preserve"> Attribution Builder</w:t>
              </w:r>
            </w:hyperlink>
            <w:r w:rsidRPr="00F16471">
              <w:rPr>
                <w:lang w:val="en-US"/>
              </w:rPr>
              <w:t xml:space="preserve"> </w:t>
            </w:r>
          </w:p>
          <w:p w14:paraId="0B248C09" w14:textId="31281467" w:rsidR="00F16471" w:rsidRPr="00F16471" w:rsidRDefault="00F16471" w:rsidP="00F16471">
            <w:pPr>
              <w:rPr>
                <w:lang w:val="en-US"/>
              </w:rPr>
            </w:pPr>
            <w:hyperlink r:id="rId19" w:history="1">
              <w:r w:rsidRPr="00F16471">
                <w:rPr>
                  <w:rStyle w:val="Hyperlink"/>
                  <w:lang w:val="en-US"/>
                </w:rPr>
                <w:t>CC License Chooser</w:t>
              </w:r>
            </w:hyperlink>
            <w:r w:rsidRPr="00F16471">
              <w:rPr>
                <w:b/>
                <w:bCs/>
                <w:lang w:val="en-US"/>
              </w:rPr>
              <w:t xml:space="preserve"> </w:t>
            </w:r>
          </w:p>
          <w:p w14:paraId="76138394" w14:textId="77777777" w:rsidR="00ED631F" w:rsidRDefault="00ED631F" w:rsidP="00D627DF">
            <w:pPr>
              <w:rPr>
                <w:lang w:val="en-US"/>
              </w:rPr>
            </w:pPr>
          </w:p>
          <w:p w14:paraId="08F55853" w14:textId="77777777" w:rsidR="00D627DF" w:rsidRDefault="00D627DF" w:rsidP="00D627DF">
            <w:pPr>
              <w:ind w:left="360"/>
              <w:rPr>
                <w:lang w:val="en-US"/>
              </w:rPr>
            </w:pPr>
          </w:p>
          <w:p w14:paraId="02FE4B0D" w14:textId="77777777" w:rsidR="00D627DF" w:rsidRDefault="00D627DF" w:rsidP="00D627DF">
            <w:pPr>
              <w:ind w:left="360"/>
              <w:rPr>
                <w:lang w:val="en-US"/>
              </w:rPr>
            </w:pPr>
          </w:p>
          <w:p w14:paraId="5A45A2B2" w14:textId="77777777" w:rsidR="000F00CC" w:rsidRDefault="000F00CC" w:rsidP="00D627DF">
            <w:pPr>
              <w:rPr>
                <w:lang w:val="en-US"/>
              </w:rPr>
            </w:pPr>
          </w:p>
          <w:p w14:paraId="1D27002C" w14:textId="2530C015" w:rsidR="00D627DF" w:rsidRPr="008A44CC" w:rsidRDefault="00D627DF" w:rsidP="00D627DF">
            <w:pPr>
              <w:rPr>
                <w:lang w:val="en-US"/>
              </w:rPr>
            </w:pPr>
            <w:hyperlink r:id="rId20" w:history="1">
              <w:r w:rsidRPr="007A22C3">
                <w:rPr>
                  <w:rStyle w:val="Hyperlink"/>
                  <w:lang w:val="en-US"/>
                </w:rPr>
                <w:t>Google Slide activity</w:t>
              </w:r>
            </w:hyperlink>
          </w:p>
        </w:tc>
      </w:tr>
      <w:tr w:rsidR="002818A3" w14:paraId="54A9E707" w14:textId="77777777" w:rsidTr="003022B2">
        <w:tc>
          <w:tcPr>
            <w:tcW w:w="1098" w:type="dxa"/>
          </w:tcPr>
          <w:p w14:paraId="28BA0604" w14:textId="74B9243D" w:rsidR="002818A3" w:rsidRDefault="002C4AA6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 min</w:t>
            </w:r>
          </w:p>
        </w:tc>
        <w:tc>
          <w:tcPr>
            <w:tcW w:w="6570" w:type="dxa"/>
          </w:tcPr>
          <w:p w14:paraId="4B1EBB41" w14:textId="77777777" w:rsidR="002818A3" w:rsidRDefault="0063579C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Creating and Licensing Your Own Work</w:t>
            </w:r>
          </w:p>
          <w:p w14:paraId="397E81B3" w14:textId="29CF1B5C" w:rsidR="00AA58AF" w:rsidRDefault="00AA58AF" w:rsidP="0063579C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Review the available tools and resources </w:t>
            </w:r>
            <w:r w:rsidR="00FF5413">
              <w:rPr>
                <w:lang w:val="en-US"/>
              </w:rPr>
              <w:t xml:space="preserve">discussed throughout workshop </w:t>
            </w:r>
            <w:r>
              <w:rPr>
                <w:lang w:val="en-US"/>
              </w:rPr>
              <w:t>and how to use them</w:t>
            </w:r>
            <w:r w:rsidR="00662A4B">
              <w:rPr>
                <w:lang w:val="en-US"/>
              </w:rPr>
              <w:t xml:space="preserve"> to create and licence your own work</w:t>
            </w:r>
          </w:p>
          <w:p w14:paraId="0385A32B" w14:textId="36F8A22E" w:rsidR="00AA58AF" w:rsidRPr="0063579C" w:rsidRDefault="00AA58AF" w:rsidP="0063579C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Discuss the benefits of licensing and sharing own work -- i.e., increased visibility and collaboration opportunities</w:t>
            </w:r>
          </w:p>
        </w:tc>
        <w:tc>
          <w:tcPr>
            <w:tcW w:w="1908" w:type="dxa"/>
          </w:tcPr>
          <w:p w14:paraId="141E3FAA" w14:textId="7C1A98F1" w:rsidR="003274BF" w:rsidRDefault="003022B2" w:rsidP="003274B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PPT Slides</w:t>
            </w:r>
            <w:r w:rsidR="003274BF">
              <w:rPr>
                <w:lang w:val="en-US"/>
              </w:rPr>
              <w:t xml:space="preserve"> 5</w:t>
            </w:r>
            <w:r w:rsidR="00797731">
              <w:rPr>
                <w:lang w:val="en-US"/>
              </w:rPr>
              <w:t>6</w:t>
            </w:r>
            <w:r w:rsidR="003274BF">
              <w:rPr>
                <w:lang w:val="en-US"/>
              </w:rPr>
              <w:t>-5</w:t>
            </w:r>
            <w:r w:rsidR="00797731">
              <w:rPr>
                <w:lang w:val="en-US"/>
              </w:rPr>
              <w:t>7</w:t>
            </w:r>
          </w:p>
          <w:p w14:paraId="38D168B0" w14:textId="77777777" w:rsidR="002818A3" w:rsidRPr="008A44CC" w:rsidRDefault="002818A3" w:rsidP="003274BF">
            <w:pPr>
              <w:rPr>
                <w:lang w:val="en-US"/>
              </w:rPr>
            </w:pPr>
          </w:p>
        </w:tc>
      </w:tr>
      <w:tr w:rsidR="002818A3" w14:paraId="59CBD24B" w14:textId="77777777" w:rsidTr="003022B2">
        <w:tc>
          <w:tcPr>
            <w:tcW w:w="1098" w:type="dxa"/>
          </w:tcPr>
          <w:p w14:paraId="2BEA7C6F" w14:textId="633B0387" w:rsidR="002818A3" w:rsidRDefault="004A170C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 w:rsidR="00426A2D">
              <w:rPr>
                <w:b/>
                <w:bCs/>
                <w:lang w:val="en-US"/>
              </w:rPr>
              <w:t xml:space="preserve"> min</w:t>
            </w:r>
          </w:p>
        </w:tc>
        <w:tc>
          <w:tcPr>
            <w:tcW w:w="6570" w:type="dxa"/>
          </w:tcPr>
          <w:p w14:paraId="2787B673" w14:textId="77777777" w:rsidR="002818A3" w:rsidRDefault="009F1F22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Advocacy for Open Licensing and OER</w:t>
            </w:r>
          </w:p>
          <w:p w14:paraId="52457539" w14:textId="77777777" w:rsidR="00AF0CB5" w:rsidRDefault="00AF0CB5" w:rsidP="00426A2D">
            <w:pPr>
              <w:rPr>
                <w:lang w:val="en-US"/>
              </w:rPr>
            </w:pPr>
            <w:r>
              <w:rPr>
                <w:lang w:val="en-US"/>
              </w:rPr>
              <w:t>Discuss methods of advocating for open licensing and OER</w:t>
            </w:r>
          </w:p>
          <w:p w14:paraId="797D69E1" w14:textId="181CAF0B" w:rsidR="00426A2D" w:rsidRPr="009E3D42" w:rsidRDefault="00D20FA5" w:rsidP="00426A2D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9E3D42">
              <w:rPr>
                <w:lang w:val="en-US"/>
              </w:rPr>
              <w:t>Educate yourself and others</w:t>
            </w:r>
          </w:p>
          <w:p w14:paraId="5DBF4F3F" w14:textId="6C7CBCB3" w:rsidR="006D60E6" w:rsidRPr="009E3D42" w:rsidRDefault="00AC75B6" w:rsidP="00AF0CB5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9E3D42">
              <w:rPr>
                <w:lang w:val="en-US"/>
              </w:rPr>
              <w:t>Join Communities</w:t>
            </w:r>
          </w:p>
          <w:p w14:paraId="09742074" w14:textId="1228FAB1" w:rsidR="00AC75B6" w:rsidRPr="009E3D42" w:rsidRDefault="00AC75B6" w:rsidP="00AC75B6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9E3D42">
              <w:rPr>
                <w:lang w:val="en-US"/>
              </w:rPr>
              <w:t xml:space="preserve">Create and </w:t>
            </w:r>
            <w:r w:rsidR="005232E0" w:rsidRPr="009E3D42">
              <w:rPr>
                <w:lang w:val="en-US"/>
              </w:rPr>
              <w:t>s</w:t>
            </w:r>
            <w:r w:rsidRPr="009E3D42">
              <w:rPr>
                <w:lang w:val="en-US"/>
              </w:rPr>
              <w:t xml:space="preserve">hare </w:t>
            </w:r>
            <w:r w:rsidR="005232E0" w:rsidRPr="009E3D42">
              <w:rPr>
                <w:lang w:val="en-US"/>
              </w:rPr>
              <w:t xml:space="preserve">work (TRUspace, </w:t>
            </w:r>
            <w:proofErr w:type="spellStart"/>
            <w:r w:rsidR="005232E0" w:rsidRPr="009E3D42">
              <w:rPr>
                <w:lang w:val="en-US"/>
              </w:rPr>
              <w:t>PressBooks</w:t>
            </w:r>
            <w:proofErr w:type="spellEnd"/>
            <w:r w:rsidR="005232E0" w:rsidRPr="009E3D42">
              <w:rPr>
                <w:lang w:val="en-US"/>
              </w:rPr>
              <w:t>, SPLOT)</w:t>
            </w:r>
          </w:p>
          <w:p w14:paraId="4A9A100A" w14:textId="77777777" w:rsidR="005232E0" w:rsidRPr="009E3D42" w:rsidRDefault="00AC75B6" w:rsidP="005232E0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9E3D42">
              <w:rPr>
                <w:lang w:val="en-US"/>
              </w:rPr>
              <w:t>Advocate for Policy Change</w:t>
            </w:r>
            <w:r w:rsidR="005232E0" w:rsidRPr="009E3D42">
              <w:rPr>
                <w:lang w:val="en-US"/>
              </w:rPr>
              <w:t xml:space="preserve"> (Tenure and promotion)</w:t>
            </w:r>
          </w:p>
          <w:p w14:paraId="00930B9D" w14:textId="77777777" w:rsidR="00D20FA5" w:rsidRPr="004A47DA" w:rsidRDefault="00AC75B6" w:rsidP="005232E0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 w:rsidRPr="009E3D42">
              <w:rPr>
                <w:lang w:val="en-US"/>
              </w:rPr>
              <w:t>Collaborate</w:t>
            </w:r>
          </w:p>
          <w:p w14:paraId="5DB470A3" w14:textId="71F7C9D5" w:rsidR="004A47DA" w:rsidRPr="004A47DA" w:rsidRDefault="004A47DA" w:rsidP="004A47DA">
            <w:pPr>
              <w:rPr>
                <w:b/>
                <w:bCs/>
                <w:lang w:val="en-US"/>
              </w:rPr>
            </w:pPr>
            <w:r w:rsidRPr="00F220A4">
              <w:rPr>
                <w:b/>
                <w:bCs/>
                <w:color w:val="00B050"/>
                <w:u w:val="single"/>
                <w:lang w:val="en-US"/>
              </w:rPr>
              <w:t>Activity</w:t>
            </w:r>
            <w:r w:rsidRPr="00F220A4">
              <w:rPr>
                <w:b/>
                <w:bCs/>
                <w:color w:val="00B050"/>
                <w:lang w:val="en-US"/>
              </w:rPr>
              <w:t>: Menti.com Question #</w:t>
            </w:r>
            <w:r>
              <w:rPr>
                <w:b/>
                <w:bCs/>
                <w:color w:val="00B050"/>
                <w:lang w:val="en-US"/>
              </w:rPr>
              <w:t>3</w:t>
            </w:r>
            <w:r w:rsidRPr="00F220A4">
              <w:rPr>
                <w:b/>
                <w:bCs/>
                <w:color w:val="00B050"/>
                <w:lang w:val="en-US"/>
              </w:rPr>
              <w:t xml:space="preserve">: </w:t>
            </w:r>
            <w:r w:rsidRPr="004A47DA">
              <w:rPr>
                <w:color w:val="00B050"/>
              </w:rPr>
              <w:t>How do you plan to advocate for the use of OER?</w:t>
            </w:r>
          </w:p>
        </w:tc>
        <w:tc>
          <w:tcPr>
            <w:tcW w:w="1908" w:type="dxa"/>
          </w:tcPr>
          <w:p w14:paraId="688B07D6" w14:textId="06FAADF5" w:rsidR="007A1595" w:rsidRDefault="003022B2" w:rsidP="007A1595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PPT Slides</w:t>
            </w:r>
            <w:r w:rsidR="007A1595">
              <w:rPr>
                <w:lang w:val="en-US"/>
              </w:rPr>
              <w:t xml:space="preserve"> 5</w:t>
            </w:r>
            <w:r w:rsidR="00797731">
              <w:rPr>
                <w:lang w:val="en-US"/>
              </w:rPr>
              <w:t>8</w:t>
            </w:r>
            <w:r w:rsidR="007A1595">
              <w:rPr>
                <w:lang w:val="en-US"/>
              </w:rPr>
              <w:t>-</w:t>
            </w:r>
            <w:r w:rsidR="00797731">
              <w:rPr>
                <w:lang w:val="en-US"/>
              </w:rPr>
              <w:t>6</w:t>
            </w:r>
            <w:r w:rsidR="004A47DA">
              <w:rPr>
                <w:lang w:val="en-US"/>
              </w:rPr>
              <w:t>1</w:t>
            </w:r>
          </w:p>
          <w:p w14:paraId="6DE1D666" w14:textId="77777777" w:rsidR="002818A3" w:rsidRDefault="002818A3" w:rsidP="007A1595">
            <w:pPr>
              <w:rPr>
                <w:lang w:val="en-US"/>
              </w:rPr>
            </w:pPr>
          </w:p>
          <w:p w14:paraId="51B629D4" w14:textId="77777777" w:rsidR="004A47DA" w:rsidRDefault="004A47DA" w:rsidP="007A1595">
            <w:pPr>
              <w:rPr>
                <w:lang w:val="en-US"/>
              </w:rPr>
            </w:pPr>
          </w:p>
          <w:p w14:paraId="58ABB17E" w14:textId="77777777" w:rsidR="004A47DA" w:rsidRDefault="004A47DA" w:rsidP="007A1595">
            <w:pPr>
              <w:rPr>
                <w:lang w:val="en-US"/>
              </w:rPr>
            </w:pPr>
          </w:p>
          <w:p w14:paraId="1BC596C0" w14:textId="77777777" w:rsidR="004A47DA" w:rsidRDefault="004A47DA" w:rsidP="007A1595">
            <w:pPr>
              <w:rPr>
                <w:lang w:val="en-US"/>
              </w:rPr>
            </w:pPr>
          </w:p>
          <w:p w14:paraId="3D1C2E48" w14:textId="77777777" w:rsidR="004A47DA" w:rsidRDefault="004A47DA" w:rsidP="007A1595">
            <w:pPr>
              <w:rPr>
                <w:lang w:val="en-US"/>
              </w:rPr>
            </w:pPr>
          </w:p>
          <w:p w14:paraId="6E51F909" w14:textId="319121CB" w:rsidR="004A47DA" w:rsidRPr="008A44CC" w:rsidRDefault="004A47DA" w:rsidP="007A1595">
            <w:pPr>
              <w:rPr>
                <w:lang w:val="en-US"/>
              </w:rPr>
            </w:pPr>
            <w:r w:rsidRPr="00F220A4">
              <w:rPr>
                <w:lang w:val="en-US"/>
              </w:rPr>
              <w:t xml:space="preserve">Menti.com </w:t>
            </w:r>
            <w:r>
              <w:rPr>
                <w:lang w:val="en-US"/>
              </w:rPr>
              <w:t xml:space="preserve">word cloud </w:t>
            </w:r>
            <w:r w:rsidRPr="00F220A4">
              <w:rPr>
                <w:lang w:val="en-US"/>
              </w:rPr>
              <w:t>question</w:t>
            </w:r>
          </w:p>
        </w:tc>
      </w:tr>
      <w:tr w:rsidR="00AA4619" w14:paraId="25285C3D" w14:textId="77777777" w:rsidTr="003022B2">
        <w:tc>
          <w:tcPr>
            <w:tcW w:w="1098" w:type="dxa"/>
          </w:tcPr>
          <w:p w14:paraId="0A1CA267" w14:textId="4C602020" w:rsidR="00AA4619" w:rsidRDefault="00B447D1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 </w:t>
            </w:r>
            <w:r w:rsidR="00AA4619">
              <w:rPr>
                <w:b/>
                <w:bCs/>
                <w:lang w:val="en-US"/>
              </w:rPr>
              <w:t>min</w:t>
            </w:r>
          </w:p>
        </w:tc>
        <w:tc>
          <w:tcPr>
            <w:tcW w:w="6570" w:type="dxa"/>
          </w:tcPr>
          <w:p w14:paraId="4372545A" w14:textId="77777777" w:rsidR="00AA4619" w:rsidRDefault="00AA4619" w:rsidP="007445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Review and Wrap-up</w:t>
            </w:r>
          </w:p>
          <w:p w14:paraId="35D8C6C1" w14:textId="206041B1" w:rsidR="00AA4619" w:rsidRDefault="00AA4619" w:rsidP="00AA4619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AA4619">
              <w:rPr>
                <w:lang w:val="en-US"/>
              </w:rPr>
              <w:t>Remind learners of sources of help, including OER LibGuide and my contact information</w:t>
            </w:r>
          </w:p>
          <w:p w14:paraId="64C3E03A" w14:textId="77777777" w:rsidR="000B3106" w:rsidRDefault="000B3106" w:rsidP="000B3106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 w:rsidRPr="00AB307E">
              <w:rPr>
                <w:lang w:val="en-US"/>
              </w:rPr>
              <w:t xml:space="preserve">Open </w:t>
            </w:r>
            <w:r>
              <w:rPr>
                <w:lang w:val="en-US"/>
              </w:rPr>
              <w:t>f</w:t>
            </w:r>
            <w:r w:rsidRPr="00AB307E">
              <w:rPr>
                <w:lang w:val="en-US"/>
              </w:rPr>
              <w:t xml:space="preserve">loor for questions, clarifications, and discussions on implementing CC in own </w:t>
            </w:r>
            <w:r w:rsidR="00606BCF" w:rsidRPr="00AB307E">
              <w:rPr>
                <w:lang w:val="en-US"/>
              </w:rPr>
              <w:t>work</w:t>
            </w:r>
          </w:p>
          <w:p w14:paraId="078EF867" w14:textId="2679C540" w:rsidR="009A24A1" w:rsidRPr="00AA4619" w:rsidRDefault="009A24A1" w:rsidP="000B3106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Remember to show attributions slide and </w:t>
            </w:r>
            <w:r w:rsidR="005A54DD">
              <w:rPr>
                <w:lang w:val="en-US"/>
              </w:rPr>
              <w:t>evaluation slide!</w:t>
            </w:r>
          </w:p>
        </w:tc>
        <w:tc>
          <w:tcPr>
            <w:tcW w:w="1908" w:type="dxa"/>
          </w:tcPr>
          <w:p w14:paraId="12DC36A0" w14:textId="36FC5B4B" w:rsidR="00AA4619" w:rsidRPr="008A44CC" w:rsidRDefault="00833CCF" w:rsidP="00833CCF">
            <w:pPr>
              <w:rPr>
                <w:lang w:val="en-US"/>
              </w:rPr>
            </w:pPr>
            <w:r>
              <w:rPr>
                <w:lang w:val="en-US"/>
              </w:rPr>
              <w:t>PPT Slides 6</w:t>
            </w:r>
            <w:r w:rsidR="004A47DA">
              <w:rPr>
                <w:lang w:val="en-US"/>
              </w:rPr>
              <w:t>2</w:t>
            </w:r>
            <w:r>
              <w:rPr>
                <w:lang w:val="en-US"/>
              </w:rPr>
              <w:t>-6</w:t>
            </w:r>
            <w:r w:rsidR="009A24A1">
              <w:rPr>
                <w:lang w:val="en-US"/>
              </w:rPr>
              <w:t>4</w:t>
            </w:r>
          </w:p>
        </w:tc>
      </w:tr>
    </w:tbl>
    <w:p w14:paraId="3909492A" w14:textId="74972583" w:rsidR="008A44CC" w:rsidRPr="008A44CC" w:rsidRDefault="008A44CC" w:rsidP="005805B8">
      <w:pPr>
        <w:ind w:left="720"/>
        <w:rPr>
          <w:lang w:val="en-US"/>
        </w:rPr>
      </w:pPr>
    </w:p>
    <w:sectPr w:rsidR="008A44CC" w:rsidRPr="008A44CC">
      <w:head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BFAB9" w14:textId="77777777" w:rsidR="00F65A3C" w:rsidRDefault="00F65A3C" w:rsidP="00C74447">
      <w:pPr>
        <w:spacing w:after="0" w:line="240" w:lineRule="auto"/>
      </w:pPr>
      <w:r>
        <w:separator/>
      </w:r>
    </w:p>
  </w:endnote>
  <w:endnote w:type="continuationSeparator" w:id="0">
    <w:p w14:paraId="12ADB6AA" w14:textId="77777777" w:rsidR="00F65A3C" w:rsidRDefault="00F65A3C" w:rsidP="00C74447">
      <w:pPr>
        <w:spacing w:after="0" w:line="240" w:lineRule="auto"/>
      </w:pPr>
      <w:r>
        <w:continuationSeparator/>
      </w:r>
    </w:p>
  </w:endnote>
  <w:endnote w:type="continuationNotice" w:id="1">
    <w:p w14:paraId="5846F8BE" w14:textId="77777777" w:rsidR="00F65A3C" w:rsidRDefault="00F65A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853A6" w14:textId="77777777" w:rsidR="00F65A3C" w:rsidRDefault="00F65A3C" w:rsidP="00C74447">
      <w:pPr>
        <w:spacing w:after="0" w:line="240" w:lineRule="auto"/>
      </w:pPr>
      <w:r>
        <w:separator/>
      </w:r>
    </w:p>
  </w:footnote>
  <w:footnote w:type="continuationSeparator" w:id="0">
    <w:p w14:paraId="006707B3" w14:textId="77777777" w:rsidR="00F65A3C" w:rsidRDefault="00F65A3C" w:rsidP="00C74447">
      <w:pPr>
        <w:spacing w:after="0" w:line="240" w:lineRule="auto"/>
      </w:pPr>
      <w:r>
        <w:continuationSeparator/>
      </w:r>
    </w:p>
  </w:footnote>
  <w:footnote w:type="continuationNotice" w:id="1">
    <w:p w14:paraId="7271DC62" w14:textId="77777777" w:rsidR="00F65A3C" w:rsidRDefault="00F65A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73D031A6" w14:textId="77777777" w:rsidR="00C74447" w:rsidRDefault="00C74447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6001BE2" w14:textId="77777777" w:rsidR="00C74447" w:rsidRDefault="00C74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A77B1"/>
    <w:multiLevelType w:val="multilevel"/>
    <w:tmpl w:val="4164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DB5"/>
    <w:multiLevelType w:val="multilevel"/>
    <w:tmpl w:val="707E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D33C9"/>
    <w:multiLevelType w:val="hybridMultilevel"/>
    <w:tmpl w:val="54A6C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6C85"/>
    <w:multiLevelType w:val="multilevel"/>
    <w:tmpl w:val="FD84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018DD"/>
    <w:multiLevelType w:val="multilevel"/>
    <w:tmpl w:val="3068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F53A3"/>
    <w:multiLevelType w:val="hybridMultilevel"/>
    <w:tmpl w:val="D146EE8E"/>
    <w:lvl w:ilvl="0" w:tplc="4A4CC0B2">
      <w:start w:val="1"/>
      <w:numFmt w:val="decimal"/>
      <w:lvlText w:val="%1."/>
      <w:lvlJc w:val="left"/>
      <w:pPr>
        <w:ind w:left="720" w:hanging="360"/>
      </w:pPr>
    </w:lvl>
    <w:lvl w:ilvl="1" w:tplc="F3746630">
      <w:start w:val="1"/>
      <w:numFmt w:val="lowerLetter"/>
      <w:lvlText w:val="%2."/>
      <w:lvlJc w:val="left"/>
      <w:pPr>
        <w:ind w:left="1440" w:hanging="360"/>
      </w:pPr>
    </w:lvl>
    <w:lvl w:ilvl="2" w:tplc="A54CBE3C">
      <w:start w:val="1"/>
      <w:numFmt w:val="lowerRoman"/>
      <w:lvlText w:val="%3."/>
      <w:lvlJc w:val="right"/>
      <w:pPr>
        <w:ind w:left="2160" w:hanging="180"/>
      </w:pPr>
    </w:lvl>
    <w:lvl w:ilvl="3" w:tplc="9586B78A">
      <w:start w:val="1"/>
      <w:numFmt w:val="decimal"/>
      <w:lvlText w:val="%4."/>
      <w:lvlJc w:val="left"/>
      <w:pPr>
        <w:ind w:left="2880" w:hanging="360"/>
      </w:pPr>
    </w:lvl>
    <w:lvl w:ilvl="4" w:tplc="A7003914">
      <w:start w:val="1"/>
      <w:numFmt w:val="lowerLetter"/>
      <w:lvlText w:val="%5."/>
      <w:lvlJc w:val="left"/>
      <w:pPr>
        <w:ind w:left="3600" w:hanging="360"/>
      </w:pPr>
    </w:lvl>
    <w:lvl w:ilvl="5" w:tplc="2EB40D2E">
      <w:start w:val="1"/>
      <w:numFmt w:val="lowerRoman"/>
      <w:lvlText w:val="%6."/>
      <w:lvlJc w:val="right"/>
      <w:pPr>
        <w:ind w:left="4320" w:hanging="180"/>
      </w:pPr>
    </w:lvl>
    <w:lvl w:ilvl="6" w:tplc="F57C3966">
      <w:start w:val="1"/>
      <w:numFmt w:val="decimal"/>
      <w:lvlText w:val="%7."/>
      <w:lvlJc w:val="left"/>
      <w:pPr>
        <w:ind w:left="5040" w:hanging="360"/>
      </w:pPr>
    </w:lvl>
    <w:lvl w:ilvl="7" w:tplc="768A1C74">
      <w:start w:val="1"/>
      <w:numFmt w:val="lowerLetter"/>
      <w:lvlText w:val="%8."/>
      <w:lvlJc w:val="left"/>
      <w:pPr>
        <w:ind w:left="5760" w:hanging="360"/>
      </w:pPr>
    </w:lvl>
    <w:lvl w:ilvl="8" w:tplc="DB5615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07B6"/>
    <w:multiLevelType w:val="multilevel"/>
    <w:tmpl w:val="13FE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01062"/>
    <w:multiLevelType w:val="hybridMultilevel"/>
    <w:tmpl w:val="CDA4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B2A9C"/>
    <w:multiLevelType w:val="multilevel"/>
    <w:tmpl w:val="B59C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E74DE"/>
    <w:multiLevelType w:val="multilevel"/>
    <w:tmpl w:val="9328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42EC6"/>
    <w:multiLevelType w:val="hybridMultilevel"/>
    <w:tmpl w:val="215AE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A1587"/>
    <w:multiLevelType w:val="hybridMultilevel"/>
    <w:tmpl w:val="2FFE7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0B85"/>
    <w:multiLevelType w:val="hybridMultilevel"/>
    <w:tmpl w:val="C468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96953"/>
    <w:multiLevelType w:val="hybridMultilevel"/>
    <w:tmpl w:val="4ADA2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64215"/>
    <w:multiLevelType w:val="multilevel"/>
    <w:tmpl w:val="B4F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60173"/>
    <w:multiLevelType w:val="hybridMultilevel"/>
    <w:tmpl w:val="9FC8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D5609"/>
    <w:multiLevelType w:val="hybridMultilevel"/>
    <w:tmpl w:val="ABC66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D7CA1"/>
    <w:multiLevelType w:val="hybridMultilevel"/>
    <w:tmpl w:val="D8CCA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4F49FC"/>
    <w:multiLevelType w:val="multilevel"/>
    <w:tmpl w:val="271C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E39A6"/>
    <w:multiLevelType w:val="hybridMultilevel"/>
    <w:tmpl w:val="AF909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9217C4"/>
    <w:multiLevelType w:val="hybridMultilevel"/>
    <w:tmpl w:val="E242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755BB7"/>
    <w:multiLevelType w:val="multilevel"/>
    <w:tmpl w:val="949C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2163E"/>
    <w:multiLevelType w:val="multilevel"/>
    <w:tmpl w:val="00EE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44BE4"/>
    <w:multiLevelType w:val="multilevel"/>
    <w:tmpl w:val="503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2D5D91"/>
    <w:multiLevelType w:val="hybridMultilevel"/>
    <w:tmpl w:val="AF560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57343"/>
    <w:multiLevelType w:val="hybridMultilevel"/>
    <w:tmpl w:val="45FC5A58"/>
    <w:lvl w:ilvl="0" w:tplc="46B29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04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2C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42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A6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E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EE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2C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E333FA0"/>
    <w:multiLevelType w:val="multilevel"/>
    <w:tmpl w:val="4088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927C1"/>
    <w:multiLevelType w:val="multilevel"/>
    <w:tmpl w:val="C560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BB4D50"/>
    <w:multiLevelType w:val="hybridMultilevel"/>
    <w:tmpl w:val="95987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C742A"/>
    <w:multiLevelType w:val="hybridMultilevel"/>
    <w:tmpl w:val="BB5AE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87BEE"/>
    <w:multiLevelType w:val="multilevel"/>
    <w:tmpl w:val="74B6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66847"/>
    <w:multiLevelType w:val="hybridMultilevel"/>
    <w:tmpl w:val="9E84C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707A8"/>
    <w:multiLevelType w:val="multilevel"/>
    <w:tmpl w:val="BD74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AD51CC"/>
    <w:multiLevelType w:val="hybridMultilevel"/>
    <w:tmpl w:val="5F583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F1716B"/>
    <w:multiLevelType w:val="hybridMultilevel"/>
    <w:tmpl w:val="E542A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83B036"/>
    <w:multiLevelType w:val="hybridMultilevel"/>
    <w:tmpl w:val="58C4C0B6"/>
    <w:lvl w:ilvl="0" w:tplc="93DE3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A7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1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8E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00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0E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8B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C8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CB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62417"/>
    <w:multiLevelType w:val="hybridMultilevel"/>
    <w:tmpl w:val="BACEE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C6660"/>
    <w:multiLevelType w:val="multilevel"/>
    <w:tmpl w:val="89CE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40414C"/>
    <w:multiLevelType w:val="multilevel"/>
    <w:tmpl w:val="8350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07905">
    <w:abstractNumId w:val="4"/>
  </w:num>
  <w:num w:numId="2" w16cid:durableId="256208958">
    <w:abstractNumId w:val="32"/>
  </w:num>
  <w:num w:numId="3" w16cid:durableId="1447238639">
    <w:abstractNumId w:val="27"/>
  </w:num>
  <w:num w:numId="4" w16cid:durableId="1792626526">
    <w:abstractNumId w:val="30"/>
  </w:num>
  <w:num w:numId="5" w16cid:durableId="387194929">
    <w:abstractNumId w:val="3"/>
  </w:num>
  <w:num w:numId="6" w16cid:durableId="1992444086">
    <w:abstractNumId w:val="8"/>
  </w:num>
  <w:num w:numId="7" w16cid:durableId="1615402582">
    <w:abstractNumId w:val="9"/>
  </w:num>
  <w:num w:numId="8" w16cid:durableId="1049108521">
    <w:abstractNumId w:val="0"/>
  </w:num>
  <w:num w:numId="9" w16cid:durableId="1019427890">
    <w:abstractNumId w:val="37"/>
  </w:num>
  <w:num w:numId="10" w16cid:durableId="716508741">
    <w:abstractNumId w:val="10"/>
  </w:num>
  <w:num w:numId="11" w16cid:durableId="1004355787">
    <w:abstractNumId w:val="29"/>
  </w:num>
  <w:num w:numId="12" w16cid:durableId="932737580">
    <w:abstractNumId w:val="25"/>
  </w:num>
  <w:num w:numId="13" w16cid:durableId="1255045387">
    <w:abstractNumId w:val="6"/>
  </w:num>
  <w:num w:numId="14" w16cid:durableId="331496933">
    <w:abstractNumId w:val="38"/>
  </w:num>
  <w:num w:numId="15" w16cid:durableId="1765688256">
    <w:abstractNumId w:val="21"/>
  </w:num>
  <w:num w:numId="16" w16cid:durableId="219557807">
    <w:abstractNumId w:val="23"/>
  </w:num>
  <w:num w:numId="17" w16cid:durableId="1272973446">
    <w:abstractNumId w:val="1"/>
  </w:num>
  <w:num w:numId="18" w16cid:durableId="462234699">
    <w:abstractNumId w:val="14"/>
  </w:num>
  <w:num w:numId="19" w16cid:durableId="1679190522">
    <w:abstractNumId w:val="34"/>
  </w:num>
  <w:num w:numId="20" w16cid:durableId="1789929535">
    <w:abstractNumId w:val="20"/>
  </w:num>
  <w:num w:numId="21" w16cid:durableId="667250149">
    <w:abstractNumId w:val="17"/>
  </w:num>
  <w:num w:numId="22" w16cid:durableId="1193500330">
    <w:abstractNumId w:val="33"/>
  </w:num>
  <w:num w:numId="23" w16cid:durableId="2125807091">
    <w:abstractNumId w:val="24"/>
  </w:num>
  <w:num w:numId="24" w16cid:durableId="135226415">
    <w:abstractNumId w:val="16"/>
  </w:num>
  <w:num w:numId="25" w16cid:durableId="1721199751">
    <w:abstractNumId w:val="19"/>
  </w:num>
  <w:num w:numId="26" w16cid:durableId="1727215507">
    <w:abstractNumId w:val="15"/>
  </w:num>
  <w:num w:numId="27" w16cid:durableId="1276785956">
    <w:abstractNumId w:val="28"/>
  </w:num>
  <w:num w:numId="28" w16cid:durableId="1823740660">
    <w:abstractNumId w:val="35"/>
  </w:num>
  <w:num w:numId="29" w16cid:durableId="845365555">
    <w:abstractNumId w:val="5"/>
  </w:num>
  <w:num w:numId="30" w16cid:durableId="527723454">
    <w:abstractNumId w:val="22"/>
  </w:num>
  <w:num w:numId="31" w16cid:durableId="58572479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96875703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713967747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2074697728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199395730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325158838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494638010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11112091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913659156">
    <w:abstractNumId w:val="36"/>
  </w:num>
  <w:num w:numId="40" w16cid:durableId="1940677536">
    <w:abstractNumId w:val="2"/>
  </w:num>
  <w:num w:numId="41" w16cid:durableId="653410009">
    <w:abstractNumId w:val="31"/>
  </w:num>
  <w:num w:numId="42" w16cid:durableId="1507593270">
    <w:abstractNumId w:val="13"/>
  </w:num>
  <w:num w:numId="43" w16cid:durableId="558977746">
    <w:abstractNumId w:val="11"/>
  </w:num>
  <w:num w:numId="44" w16cid:durableId="1634407964">
    <w:abstractNumId w:val="18"/>
  </w:num>
  <w:num w:numId="45" w16cid:durableId="626086917">
    <w:abstractNumId w:val="26"/>
  </w:num>
  <w:num w:numId="46" w16cid:durableId="924386579">
    <w:abstractNumId w:val="7"/>
  </w:num>
  <w:num w:numId="47" w16cid:durableId="3731197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0769"/>
    <w:rsid w:val="00004E52"/>
    <w:rsid w:val="00006852"/>
    <w:rsid w:val="00012297"/>
    <w:rsid w:val="00023F10"/>
    <w:rsid w:val="00026BA0"/>
    <w:rsid w:val="00026FF6"/>
    <w:rsid w:val="00033DCB"/>
    <w:rsid w:val="000350BD"/>
    <w:rsid w:val="00051629"/>
    <w:rsid w:val="000537BA"/>
    <w:rsid w:val="00053FA5"/>
    <w:rsid w:val="00061CA3"/>
    <w:rsid w:val="00062B2C"/>
    <w:rsid w:val="00064142"/>
    <w:rsid w:val="00066854"/>
    <w:rsid w:val="0007152E"/>
    <w:rsid w:val="000A16F3"/>
    <w:rsid w:val="000B046C"/>
    <w:rsid w:val="000B052A"/>
    <w:rsid w:val="000B2371"/>
    <w:rsid w:val="000B3106"/>
    <w:rsid w:val="000B3B9F"/>
    <w:rsid w:val="000B725A"/>
    <w:rsid w:val="000C102E"/>
    <w:rsid w:val="000C2C0E"/>
    <w:rsid w:val="000D389E"/>
    <w:rsid w:val="000D6129"/>
    <w:rsid w:val="000D7788"/>
    <w:rsid w:val="000E3921"/>
    <w:rsid w:val="000E6A7B"/>
    <w:rsid w:val="000F00CC"/>
    <w:rsid w:val="000F5832"/>
    <w:rsid w:val="00104077"/>
    <w:rsid w:val="00104C37"/>
    <w:rsid w:val="0011496C"/>
    <w:rsid w:val="00124036"/>
    <w:rsid w:val="001260D1"/>
    <w:rsid w:val="00126517"/>
    <w:rsid w:val="00127B5A"/>
    <w:rsid w:val="00130BD9"/>
    <w:rsid w:val="0013133B"/>
    <w:rsid w:val="0013446F"/>
    <w:rsid w:val="0013750B"/>
    <w:rsid w:val="00140172"/>
    <w:rsid w:val="001423D3"/>
    <w:rsid w:val="0015056B"/>
    <w:rsid w:val="00150701"/>
    <w:rsid w:val="00154A4A"/>
    <w:rsid w:val="0015604F"/>
    <w:rsid w:val="00156246"/>
    <w:rsid w:val="00160B5D"/>
    <w:rsid w:val="00165834"/>
    <w:rsid w:val="001658A3"/>
    <w:rsid w:val="001666EC"/>
    <w:rsid w:val="00170349"/>
    <w:rsid w:val="001719B7"/>
    <w:rsid w:val="001731A4"/>
    <w:rsid w:val="00175BCF"/>
    <w:rsid w:val="001B2695"/>
    <w:rsid w:val="001B7F2D"/>
    <w:rsid w:val="001C08A7"/>
    <w:rsid w:val="001C122F"/>
    <w:rsid w:val="001C143A"/>
    <w:rsid w:val="001C7C57"/>
    <w:rsid w:val="001E1368"/>
    <w:rsid w:val="001E5126"/>
    <w:rsid w:val="001F2FC9"/>
    <w:rsid w:val="001F78EA"/>
    <w:rsid w:val="00211C2C"/>
    <w:rsid w:val="00217F1E"/>
    <w:rsid w:val="00220102"/>
    <w:rsid w:val="00232523"/>
    <w:rsid w:val="00235641"/>
    <w:rsid w:val="002362A7"/>
    <w:rsid w:val="002537DA"/>
    <w:rsid w:val="00267716"/>
    <w:rsid w:val="00275910"/>
    <w:rsid w:val="002818A3"/>
    <w:rsid w:val="002825CA"/>
    <w:rsid w:val="00283F21"/>
    <w:rsid w:val="00284590"/>
    <w:rsid w:val="002A6FF5"/>
    <w:rsid w:val="002C1976"/>
    <w:rsid w:val="002C4AA6"/>
    <w:rsid w:val="002D0E74"/>
    <w:rsid w:val="002D3703"/>
    <w:rsid w:val="002D52DB"/>
    <w:rsid w:val="002D5D62"/>
    <w:rsid w:val="002E00BA"/>
    <w:rsid w:val="002E697E"/>
    <w:rsid w:val="002F0D01"/>
    <w:rsid w:val="0030093D"/>
    <w:rsid w:val="003022B2"/>
    <w:rsid w:val="00305DE5"/>
    <w:rsid w:val="00310FEB"/>
    <w:rsid w:val="003274BF"/>
    <w:rsid w:val="00327C7A"/>
    <w:rsid w:val="0033036D"/>
    <w:rsid w:val="00337F18"/>
    <w:rsid w:val="00342AC0"/>
    <w:rsid w:val="00343D2E"/>
    <w:rsid w:val="00346DA2"/>
    <w:rsid w:val="00361EC8"/>
    <w:rsid w:val="00366B15"/>
    <w:rsid w:val="003676B4"/>
    <w:rsid w:val="00381E3B"/>
    <w:rsid w:val="00387491"/>
    <w:rsid w:val="00391266"/>
    <w:rsid w:val="0039142C"/>
    <w:rsid w:val="003936A8"/>
    <w:rsid w:val="003A4617"/>
    <w:rsid w:val="003B3874"/>
    <w:rsid w:val="003B792E"/>
    <w:rsid w:val="003C36E5"/>
    <w:rsid w:val="003D0352"/>
    <w:rsid w:val="003D6994"/>
    <w:rsid w:val="003E49D4"/>
    <w:rsid w:val="003F60A8"/>
    <w:rsid w:val="0040096E"/>
    <w:rsid w:val="00406786"/>
    <w:rsid w:val="00410852"/>
    <w:rsid w:val="00420556"/>
    <w:rsid w:val="00426A2D"/>
    <w:rsid w:val="004324C6"/>
    <w:rsid w:val="004339EC"/>
    <w:rsid w:val="00436F79"/>
    <w:rsid w:val="004447AA"/>
    <w:rsid w:val="0044693F"/>
    <w:rsid w:val="0045024E"/>
    <w:rsid w:val="00450948"/>
    <w:rsid w:val="004619B6"/>
    <w:rsid w:val="00470E2E"/>
    <w:rsid w:val="00475FD3"/>
    <w:rsid w:val="00482C60"/>
    <w:rsid w:val="004932D6"/>
    <w:rsid w:val="00495E27"/>
    <w:rsid w:val="004A170C"/>
    <w:rsid w:val="004A421A"/>
    <w:rsid w:val="004A468C"/>
    <w:rsid w:val="004A47DA"/>
    <w:rsid w:val="004A50F1"/>
    <w:rsid w:val="004B668F"/>
    <w:rsid w:val="004B6B0C"/>
    <w:rsid w:val="004D12C0"/>
    <w:rsid w:val="004D13FD"/>
    <w:rsid w:val="004D5A7F"/>
    <w:rsid w:val="004E3DF4"/>
    <w:rsid w:val="004F6BFA"/>
    <w:rsid w:val="0050201E"/>
    <w:rsid w:val="00514EE7"/>
    <w:rsid w:val="005232E0"/>
    <w:rsid w:val="00531773"/>
    <w:rsid w:val="00541F88"/>
    <w:rsid w:val="005508FE"/>
    <w:rsid w:val="0056577D"/>
    <w:rsid w:val="00571DC4"/>
    <w:rsid w:val="00572107"/>
    <w:rsid w:val="00572E3A"/>
    <w:rsid w:val="00573976"/>
    <w:rsid w:val="00573CC7"/>
    <w:rsid w:val="00573E55"/>
    <w:rsid w:val="00576909"/>
    <w:rsid w:val="00577F98"/>
    <w:rsid w:val="005805B8"/>
    <w:rsid w:val="005918DD"/>
    <w:rsid w:val="00597800"/>
    <w:rsid w:val="005A54DD"/>
    <w:rsid w:val="005B33E5"/>
    <w:rsid w:val="005D03CB"/>
    <w:rsid w:val="005D0C72"/>
    <w:rsid w:val="005E7C43"/>
    <w:rsid w:val="005F19F3"/>
    <w:rsid w:val="005F1EEC"/>
    <w:rsid w:val="005F5DD1"/>
    <w:rsid w:val="00606BCF"/>
    <w:rsid w:val="00607F82"/>
    <w:rsid w:val="006114E1"/>
    <w:rsid w:val="006140D3"/>
    <w:rsid w:val="006238A3"/>
    <w:rsid w:val="0062509F"/>
    <w:rsid w:val="00630D45"/>
    <w:rsid w:val="006316E6"/>
    <w:rsid w:val="0063579C"/>
    <w:rsid w:val="00636386"/>
    <w:rsid w:val="00636AED"/>
    <w:rsid w:val="00637D56"/>
    <w:rsid w:val="006466E9"/>
    <w:rsid w:val="0065261D"/>
    <w:rsid w:val="006559B8"/>
    <w:rsid w:val="00657B07"/>
    <w:rsid w:val="00660FD8"/>
    <w:rsid w:val="00662A4B"/>
    <w:rsid w:val="00663FA5"/>
    <w:rsid w:val="006801F5"/>
    <w:rsid w:val="00685336"/>
    <w:rsid w:val="006860A2"/>
    <w:rsid w:val="00687EC3"/>
    <w:rsid w:val="00692B9E"/>
    <w:rsid w:val="00693A91"/>
    <w:rsid w:val="006949BB"/>
    <w:rsid w:val="00697769"/>
    <w:rsid w:val="006A0802"/>
    <w:rsid w:val="006A4CB0"/>
    <w:rsid w:val="006D5848"/>
    <w:rsid w:val="006D60E6"/>
    <w:rsid w:val="006E742D"/>
    <w:rsid w:val="0070404D"/>
    <w:rsid w:val="00706F94"/>
    <w:rsid w:val="00707674"/>
    <w:rsid w:val="007115FC"/>
    <w:rsid w:val="007125F2"/>
    <w:rsid w:val="007146B4"/>
    <w:rsid w:val="00717214"/>
    <w:rsid w:val="007313F3"/>
    <w:rsid w:val="007353B7"/>
    <w:rsid w:val="00736591"/>
    <w:rsid w:val="00744510"/>
    <w:rsid w:val="00747A88"/>
    <w:rsid w:val="007528FD"/>
    <w:rsid w:val="007547A6"/>
    <w:rsid w:val="00761596"/>
    <w:rsid w:val="007733E0"/>
    <w:rsid w:val="00773C72"/>
    <w:rsid w:val="007769B2"/>
    <w:rsid w:val="007806FD"/>
    <w:rsid w:val="00797731"/>
    <w:rsid w:val="007A1595"/>
    <w:rsid w:val="007A22C3"/>
    <w:rsid w:val="007B1979"/>
    <w:rsid w:val="007B20B2"/>
    <w:rsid w:val="007B26C1"/>
    <w:rsid w:val="007C5451"/>
    <w:rsid w:val="007C719F"/>
    <w:rsid w:val="007D06BA"/>
    <w:rsid w:val="007E5015"/>
    <w:rsid w:val="007E59DD"/>
    <w:rsid w:val="007F6848"/>
    <w:rsid w:val="00811E06"/>
    <w:rsid w:val="00813B1E"/>
    <w:rsid w:val="00817392"/>
    <w:rsid w:val="0082332D"/>
    <w:rsid w:val="008236A7"/>
    <w:rsid w:val="0082509B"/>
    <w:rsid w:val="00827F15"/>
    <w:rsid w:val="00831FAC"/>
    <w:rsid w:val="00833C15"/>
    <w:rsid w:val="00833C7E"/>
    <w:rsid w:val="00833CCF"/>
    <w:rsid w:val="0084616F"/>
    <w:rsid w:val="00846A49"/>
    <w:rsid w:val="00852106"/>
    <w:rsid w:val="0086000C"/>
    <w:rsid w:val="0087518F"/>
    <w:rsid w:val="00875AD6"/>
    <w:rsid w:val="00880EE2"/>
    <w:rsid w:val="00887630"/>
    <w:rsid w:val="00887AE2"/>
    <w:rsid w:val="008957A8"/>
    <w:rsid w:val="008A1F52"/>
    <w:rsid w:val="008A36B7"/>
    <w:rsid w:val="008A3898"/>
    <w:rsid w:val="008A44CC"/>
    <w:rsid w:val="008A5E0D"/>
    <w:rsid w:val="008B30D1"/>
    <w:rsid w:val="008B3528"/>
    <w:rsid w:val="008C4D6E"/>
    <w:rsid w:val="008C59D4"/>
    <w:rsid w:val="008C62AD"/>
    <w:rsid w:val="008D2E58"/>
    <w:rsid w:val="008E0EBE"/>
    <w:rsid w:val="008E248D"/>
    <w:rsid w:val="008F432C"/>
    <w:rsid w:val="008F7839"/>
    <w:rsid w:val="009010B9"/>
    <w:rsid w:val="0090177D"/>
    <w:rsid w:val="00912C32"/>
    <w:rsid w:val="009200EA"/>
    <w:rsid w:val="00921EAA"/>
    <w:rsid w:val="00930133"/>
    <w:rsid w:val="00936576"/>
    <w:rsid w:val="00942B2E"/>
    <w:rsid w:val="00942F8A"/>
    <w:rsid w:val="00967BCA"/>
    <w:rsid w:val="009717F7"/>
    <w:rsid w:val="00973026"/>
    <w:rsid w:val="009759B4"/>
    <w:rsid w:val="00984C24"/>
    <w:rsid w:val="00990F41"/>
    <w:rsid w:val="009A24A1"/>
    <w:rsid w:val="009A448E"/>
    <w:rsid w:val="009B47C5"/>
    <w:rsid w:val="009B6F56"/>
    <w:rsid w:val="009B7E4E"/>
    <w:rsid w:val="009C4BCC"/>
    <w:rsid w:val="009E0AA5"/>
    <w:rsid w:val="009E11B9"/>
    <w:rsid w:val="009E3D42"/>
    <w:rsid w:val="009E4A87"/>
    <w:rsid w:val="009E7413"/>
    <w:rsid w:val="009F1E29"/>
    <w:rsid w:val="009F1F22"/>
    <w:rsid w:val="009F25BE"/>
    <w:rsid w:val="00A004E1"/>
    <w:rsid w:val="00A051B5"/>
    <w:rsid w:val="00A130A2"/>
    <w:rsid w:val="00A1547A"/>
    <w:rsid w:val="00A1593C"/>
    <w:rsid w:val="00A20167"/>
    <w:rsid w:val="00A207EA"/>
    <w:rsid w:val="00A21D95"/>
    <w:rsid w:val="00A220EF"/>
    <w:rsid w:val="00A23B8D"/>
    <w:rsid w:val="00A2420C"/>
    <w:rsid w:val="00A316FA"/>
    <w:rsid w:val="00A410E9"/>
    <w:rsid w:val="00A4166C"/>
    <w:rsid w:val="00A447C5"/>
    <w:rsid w:val="00A44C25"/>
    <w:rsid w:val="00A44E3D"/>
    <w:rsid w:val="00A52AAA"/>
    <w:rsid w:val="00A55C5D"/>
    <w:rsid w:val="00A72F94"/>
    <w:rsid w:val="00A765E9"/>
    <w:rsid w:val="00A7738B"/>
    <w:rsid w:val="00A7788F"/>
    <w:rsid w:val="00A83782"/>
    <w:rsid w:val="00A83B32"/>
    <w:rsid w:val="00A90EFB"/>
    <w:rsid w:val="00AA0474"/>
    <w:rsid w:val="00AA342A"/>
    <w:rsid w:val="00AA4619"/>
    <w:rsid w:val="00AA58AF"/>
    <w:rsid w:val="00AA7CE3"/>
    <w:rsid w:val="00AB0A9E"/>
    <w:rsid w:val="00AB307E"/>
    <w:rsid w:val="00AB7E24"/>
    <w:rsid w:val="00AC0C8F"/>
    <w:rsid w:val="00AC75B6"/>
    <w:rsid w:val="00AC77A0"/>
    <w:rsid w:val="00AD0334"/>
    <w:rsid w:val="00AE2FF2"/>
    <w:rsid w:val="00AE3370"/>
    <w:rsid w:val="00AE5CED"/>
    <w:rsid w:val="00AF0947"/>
    <w:rsid w:val="00AF0CB5"/>
    <w:rsid w:val="00AF2A69"/>
    <w:rsid w:val="00AF4202"/>
    <w:rsid w:val="00B05389"/>
    <w:rsid w:val="00B14270"/>
    <w:rsid w:val="00B145A3"/>
    <w:rsid w:val="00B25F85"/>
    <w:rsid w:val="00B2674D"/>
    <w:rsid w:val="00B359AD"/>
    <w:rsid w:val="00B447D1"/>
    <w:rsid w:val="00B51698"/>
    <w:rsid w:val="00B52621"/>
    <w:rsid w:val="00B56D80"/>
    <w:rsid w:val="00B64400"/>
    <w:rsid w:val="00B648FE"/>
    <w:rsid w:val="00B662D0"/>
    <w:rsid w:val="00B6753A"/>
    <w:rsid w:val="00B71F46"/>
    <w:rsid w:val="00B74170"/>
    <w:rsid w:val="00B8287F"/>
    <w:rsid w:val="00B8339E"/>
    <w:rsid w:val="00B83B53"/>
    <w:rsid w:val="00B90AC8"/>
    <w:rsid w:val="00BA1DC8"/>
    <w:rsid w:val="00BA5280"/>
    <w:rsid w:val="00BB3B17"/>
    <w:rsid w:val="00BE29F3"/>
    <w:rsid w:val="00BE5AD2"/>
    <w:rsid w:val="00BF4B56"/>
    <w:rsid w:val="00C00EBD"/>
    <w:rsid w:val="00C02904"/>
    <w:rsid w:val="00C2475A"/>
    <w:rsid w:val="00C32E62"/>
    <w:rsid w:val="00C3619E"/>
    <w:rsid w:val="00C4144A"/>
    <w:rsid w:val="00C43066"/>
    <w:rsid w:val="00C441F9"/>
    <w:rsid w:val="00C56BD1"/>
    <w:rsid w:val="00C5756F"/>
    <w:rsid w:val="00C608A3"/>
    <w:rsid w:val="00C608D7"/>
    <w:rsid w:val="00C61828"/>
    <w:rsid w:val="00C641C7"/>
    <w:rsid w:val="00C7031F"/>
    <w:rsid w:val="00C703E9"/>
    <w:rsid w:val="00C71C16"/>
    <w:rsid w:val="00C73D04"/>
    <w:rsid w:val="00C74447"/>
    <w:rsid w:val="00CA62CA"/>
    <w:rsid w:val="00CB5383"/>
    <w:rsid w:val="00CB739D"/>
    <w:rsid w:val="00CC53E0"/>
    <w:rsid w:val="00CD000D"/>
    <w:rsid w:val="00CD4B6B"/>
    <w:rsid w:val="00CE0893"/>
    <w:rsid w:val="00CE58EF"/>
    <w:rsid w:val="00CE5C64"/>
    <w:rsid w:val="00CF0EAE"/>
    <w:rsid w:val="00D05876"/>
    <w:rsid w:val="00D07AB7"/>
    <w:rsid w:val="00D14FF4"/>
    <w:rsid w:val="00D164BD"/>
    <w:rsid w:val="00D20FA5"/>
    <w:rsid w:val="00D228D5"/>
    <w:rsid w:val="00D2629B"/>
    <w:rsid w:val="00D4027D"/>
    <w:rsid w:val="00D4214B"/>
    <w:rsid w:val="00D50167"/>
    <w:rsid w:val="00D56731"/>
    <w:rsid w:val="00D627DF"/>
    <w:rsid w:val="00D6361B"/>
    <w:rsid w:val="00D668E6"/>
    <w:rsid w:val="00D73010"/>
    <w:rsid w:val="00D8213D"/>
    <w:rsid w:val="00D90149"/>
    <w:rsid w:val="00D93524"/>
    <w:rsid w:val="00D939D0"/>
    <w:rsid w:val="00D966D4"/>
    <w:rsid w:val="00DA0672"/>
    <w:rsid w:val="00DA688A"/>
    <w:rsid w:val="00DB6190"/>
    <w:rsid w:val="00DC0006"/>
    <w:rsid w:val="00DC6307"/>
    <w:rsid w:val="00DD08AB"/>
    <w:rsid w:val="00DD4E5E"/>
    <w:rsid w:val="00DF25F2"/>
    <w:rsid w:val="00DF7EAC"/>
    <w:rsid w:val="00E0406E"/>
    <w:rsid w:val="00E06521"/>
    <w:rsid w:val="00E16A09"/>
    <w:rsid w:val="00E24A20"/>
    <w:rsid w:val="00E31F4E"/>
    <w:rsid w:val="00E43DCF"/>
    <w:rsid w:val="00E46DCE"/>
    <w:rsid w:val="00E547B2"/>
    <w:rsid w:val="00E555C5"/>
    <w:rsid w:val="00E6064A"/>
    <w:rsid w:val="00E64C9E"/>
    <w:rsid w:val="00E66BAE"/>
    <w:rsid w:val="00E67384"/>
    <w:rsid w:val="00E716D6"/>
    <w:rsid w:val="00E731DA"/>
    <w:rsid w:val="00E80044"/>
    <w:rsid w:val="00E82F8D"/>
    <w:rsid w:val="00E844F4"/>
    <w:rsid w:val="00E978B9"/>
    <w:rsid w:val="00EA3E50"/>
    <w:rsid w:val="00EB35BE"/>
    <w:rsid w:val="00EB4951"/>
    <w:rsid w:val="00EC47AD"/>
    <w:rsid w:val="00EC54B7"/>
    <w:rsid w:val="00ED2A5B"/>
    <w:rsid w:val="00ED2CFA"/>
    <w:rsid w:val="00ED2E27"/>
    <w:rsid w:val="00ED61CC"/>
    <w:rsid w:val="00ED631F"/>
    <w:rsid w:val="00EE2338"/>
    <w:rsid w:val="00EF2115"/>
    <w:rsid w:val="00EF6DDB"/>
    <w:rsid w:val="00EF78CD"/>
    <w:rsid w:val="00F0125F"/>
    <w:rsid w:val="00F05707"/>
    <w:rsid w:val="00F05ED2"/>
    <w:rsid w:val="00F1421A"/>
    <w:rsid w:val="00F14627"/>
    <w:rsid w:val="00F16471"/>
    <w:rsid w:val="00F204A9"/>
    <w:rsid w:val="00F20E78"/>
    <w:rsid w:val="00F220A4"/>
    <w:rsid w:val="00F419C6"/>
    <w:rsid w:val="00F45579"/>
    <w:rsid w:val="00F477CB"/>
    <w:rsid w:val="00F6097E"/>
    <w:rsid w:val="00F65A3C"/>
    <w:rsid w:val="00F7113C"/>
    <w:rsid w:val="00F80769"/>
    <w:rsid w:val="00F82DC3"/>
    <w:rsid w:val="00F848F8"/>
    <w:rsid w:val="00F85B75"/>
    <w:rsid w:val="00F85D2E"/>
    <w:rsid w:val="00F946C2"/>
    <w:rsid w:val="00F95809"/>
    <w:rsid w:val="00F97771"/>
    <w:rsid w:val="00F97929"/>
    <w:rsid w:val="00FA3AA4"/>
    <w:rsid w:val="00FB2A80"/>
    <w:rsid w:val="00FC1000"/>
    <w:rsid w:val="00FC3082"/>
    <w:rsid w:val="00FC4929"/>
    <w:rsid w:val="00FD1825"/>
    <w:rsid w:val="00FD7151"/>
    <w:rsid w:val="00FE390E"/>
    <w:rsid w:val="00FE6FB3"/>
    <w:rsid w:val="00FE78ED"/>
    <w:rsid w:val="00FF0C96"/>
    <w:rsid w:val="00FF5413"/>
    <w:rsid w:val="04AF58BA"/>
    <w:rsid w:val="1A2B746A"/>
    <w:rsid w:val="1BAB0802"/>
    <w:rsid w:val="33F4A858"/>
    <w:rsid w:val="36C24347"/>
    <w:rsid w:val="3B6B0201"/>
    <w:rsid w:val="4524DA33"/>
    <w:rsid w:val="46DF64FD"/>
    <w:rsid w:val="50EA4CC1"/>
    <w:rsid w:val="5FD32C00"/>
    <w:rsid w:val="60B2CCDC"/>
    <w:rsid w:val="69AC3955"/>
    <w:rsid w:val="76828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F920"/>
  <w15:chartTrackingRefBased/>
  <w15:docId w15:val="{181C048C-1D38-4A5A-8DB5-628E207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7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7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7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7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7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7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7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7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7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7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76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44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4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D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5016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36A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447"/>
  </w:style>
  <w:style w:type="paragraph" w:styleId="Footer">
    <w:name w:val="footer"/>
    <w:basedOn w:val="Normal"/>
    <w:link w:val="FooterChar"/>
    <w:uiPriority w:val="99"/>
    <w:unhideWhenUsed/>
    <w:rsid w:val="00C7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tru.ca/oer&#8203;" TargetMode="External"/><Relationship Id="rId13" Type="http://schemas.openxmlformats.org/officeDocument/2006/relationships/hyperlink" Target="https://chooser-beta.creativecommons.org/" TargetMode="External"/><Relationship Id="rId18" Type="http://schemas.openxmlformats.org/officeDocument/2006/relationships/hyperlink" Target="https://www.openwa.org/attrib-builder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reativecommons.org/licenses/by-sa/4.0/" TargetMode="External"/><Relationship Id="rId12" Type="http://schemas.openxmlformats.org/officeDocument/2006/relationships/hyperlink" Target="https://www.openwa.org/attrib-builder/" TargetMode="External"/><Relationship Id="rId17" Type="http://schemas.openxmlformats.org/officeDocument/2006/relationships/hyperlink" Target="https://bit.ly/412BVi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guides.tru.ca/oer&#8203;" TargetMode="External"/><Relationship Id="rId20" Type="http://schemas.openxmlformats.org/officeDocument/2006/relationships/hyperlink" Target="https://bit.ly/412BVi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-qZDAQGkL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ooser-beta.creativecommons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enti.com/" TargetMode="External"/><Relationship Id="rId19" Type="http://schemas.openxmlformats.org/officeDocument/2006/relationships/hyperlink" Target="https://chooser-beta.creativecommon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12BVi7" TargetMode="External"/><Relationship Id="rId14" Type="http://schemas.openxmlformats.org/officeDocument/2006/relationships/hyperlink" Target="https://www.youtube.com/watch?v=-qZDAQGkL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5496</TotalTime>
  <Pages>5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9517</CharactersWithSpaces>
  <SharedDoc>false</SharedDoc>
  <HLinks>
    <vt:vector size="90" baseType="variant">
      <vt:variant>
        <vt:i4>6815791</vt:i4>
      </vt:variant>
      <vt:variant>
        <vt:i4>42</vt:i4>
      </vt:variant>
      <vt:variant>
        <vt:i4>0</vt:i4>
      </vt:variant>
      <vt:variant>
        <vt:i4>5</vt:i4>
      </vt:variant>
      <vt:variant>
        <vt:lpwstr>https://bit.ly/412BVi7</vt:lpwstr>
      </vt:variant>
      <vt:variant>
        <vt:lpwstr/>
      </vt:variant>
      <vt:variant>
        <vt:i4>4456538</vt:i4>
      </vt:variant>
      <vt:variant>
        <vt:i4>39</vt:i4>
      </vt:variant>
      <vt:variant>
        <vt:i4>0</vt:i4>
      </vt:variant>
      <vt:variant>
        <vt:i4>5</vt:i4>
      </vt:variant>
      <vt:variant>
        <vt:lpwstr>https://chooser-beta.creativecommons.org/</vt:lpwstr>
      </vt:variant>
      <vt:variant>
        <vt:lpwstr/>
      </vt:variant>
      <vt:variant>
        <vt:i4>3997751</vt:i4>
      </vt:variant>
      <vt:variant>
        <vt:i4>36</vt:i4>
      </vt:variant>
      <vt:variant>
        <vt:i4>0</vt:i4>
      </vt:variant>
      <vt:variant>
        <vt:i4>5</vt:i4>
      </vt:variant>
      <vt:variant>
        <vt:lpwstr>https://www.openwa.org/attrib-builder/</vt:lpwstr>
      </vt:variant>
      <vt:variant>
        <vt:lpwstr/>
      </vt:variant>
      <vt:variant>
        <vt:i4>6815791</vt:i4>
      </vt:variant>
      <vt:variant>
        <vt:i4>33</vt:i4>
      </vt:variant>
      <vt:variant>
        <vt:i4>0</vt:i4>
      </vt:variant>
      <vt:variant>
        <vt:i4>5</vt:i4>
      </vt:variant>
      <vt:variant>
        <vt:lpwstr>https://bit.ly/412BVi7</vt:lpwstr>
      </vt:variant>
      <vt:variant>
        <vt:lpwstr/>
      </vt:variant>
      <vt:variant>
        <vt:i4>1900548</vt:i4>
      </vt:variant>
      <vt:variant>
        <vt:i4>30</vt:i4>
      </vt:variant>
      <vt:variant>
        <vt:i4>0</vt:i4>
      </vt:variant>
      <vt:variant>
        <vt:i4>5</vt:i4>
      </vt:variant>
      <vt:variant>
        <vt:lpwstr>https://libguides.tru.ca/oer​</vt:lpwstr>
      </vt:variant>
      <vt:variant>
        <vt:lpwstr/>
      </vt:variant>
      <vt:variant>
        <vt:i4>4456538</vt:i4>
      </vt:variant>
      <vt:variant>
        <vt:i4>27</vt:i4>
      </vt:variant>
      <vt:variant>
        <vt:i4>0</vt:i4>
      </vt:variant>
      <vt:variant>
        <vt:i4>5</vt:i4>
      </vt:variant>
      <vt:variant>
        <vt:lpwstr>https://chooser-beta.creativecommons.org/</vt:lpwstr>
      </vt:variant>
      <vt:variant>
        <vt:lpwstr/>
      </vt:variant>
      <vt:variant>
        <vt:i4>3604594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https://www.youtube.com/watch?v=-qZDAQGkLGE</vt:lpwstr>
      </vt:variant>
      <vt:variant>
        <vt:lpwstr/>
      </vt:variant>
      <vt:variant>
        <vt:i4>4456538</vt:i4>
      </vt:variant>
      <vt:variant>
        <vt:i4>21</vt:i4>
      </vt:variant>
      <vt:variant>
        <vt:i4>0</vt:i4>
      </vt:variant>
      <vt:variant>
        <vt:i4>5</vt:i4>
      </vt:variant>
      <vt:variant>
        <vt:lpwstr>https://chooser-beta.creativecommons.org/</vt:lpwstr>
      </vt:variant>
      <vt:variant>
        <vt:lpwstr/>
      </vt:variant>
      <vt:variant>
        <vt:i4>3997751</vt:i4>
      </vt:variant>
      <vt:variant>
        <vt:i4>18</vt:i4>
      </vt:variant>
      <vt:variant>
        <vt:i4>0</vt:i4>
      </vt:variant>
      <vt:variant>
        <vt:i4>5</vt:i4>
      </vt:variant>
      <vt:variant>
        <vt:lpwstr>https://www.openwa.org/attrib-builder/</vt:lpwstr>
      </vt:variant>
      <vt:variant>
        <vt:lpwstr/>
      </vt:variant>
      <vt:variant>
        <vt:i4>3604594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https://www.youtube.com/watch?v=-qZDAQGkLGE</vt:lpwstr>
      </vt:variant>
      <vt:variant>
        <vt:lpwstr/>
      </vt:variant>
      <vt:variant>
        <vt:i4>3604516</vt:i4>
      </vt:variant>
      <vt:variant>
        <vt:i4>12</vt:i4>
      </vt:variant>
      <vt:variant>
        <vt:i4>0</vt:i4>
      </vt:variant>
      <vt:variant>
        <vt:i4>5</vt:i4>
      </vt:variant>
      <vt:variant>
        <vt:lpwstr>https://www.menti.com/</vt:lpwstr>
      </vt:variant>
      <vt:variant>
        <vt:lpwstr/>
      </vt:variant>
      <vt:variant>
        <vt:i4>6815791</vt:i4>
      </vt:variant>
      <vt:variant>
        <vt:i4>9</vt:i4>
      </vt:variant>
      <vt:variant>
        <vt:i4>0</vt:i4>
      </vt:variant>
      <vt:variant>
        <vt:i4>5</vt:i4>
      </vt:variant>
      <vt:variant>
        <vt:lpwstr>https://bit.ly/412BVi7</vt:lpwstr>
      </vt:variant>
      <vt:variant>
        <vt:lpwstr/>
      </vt:variant>
      <vt:variant>
        <vt:i4>1900548</vt:i4>
      </vt:variant>
      <vt:variant>
        <vt:i4>6</vt:i4>
      </vt:variant>
      <vt:variant>
        <vt:i4>0</vt:i4>
      </vt:variant>
      <vt:variant>
        <vt:i4>5</vt:i4>
      </vt:variant>
      <vt:variant>
        <vt:lpwstr>https://libguides.tru.ca/oer​</vt:lpwstr>
      </vt:variant>
      <vt:variant>
        <vt:lpwstr/>
      </vt:variant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https://creativecommons.org/licenses/by-sa/4.0/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https://histindigenouspeoples.pressbooks.tru.ca/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Smith</dc:creator>
  <cp:keywords/>
  <dc:description/>
  <cp:lastModifiedBy>Brenda Smith</cp:lastModifiedBy>
  <cp:revision>349</cp:revision>
  <dcterms:created xsi:type="dcterms:W3CDTF">2024-11-08T22:39:00Z</dcterms:created>
  <dcterms:modified xsi:type="dcterms:W3CDTF">2024-11-28T01:29:00Z</dcterms:modified>
</cp:coreProperties>
</file>